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718" w:rsidRPr="006035C2" w:rsidRDefault="006E7718" w:rsidP="006E7718">
      <w:pPr>
        <w:jc w:val="center"/>
        <w:rPr>
          <w:b/>
          <w:sz w:val="30"/>
          <w:szCs w:val="30"/>
          <w:u w:val="single"/>
        </w:rPr>
      </w:pPr>
      <w:r w:rsidRPr="006035C2">
        <w:rPr>
          <w:b/>
          <w:sz w:val="30"/>
          <w:szCs w:val="3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ACTIVIDADES DE LENGUA: </w:t>
      </w:r>
      <w:r>
        <w:rPr>
          <w:b/>
          <w:sz w:val="30"/>
          <w:szCs w:val="3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MIÉRCOLES 01</w:t>
      </w:r>
      <w:r w:rsidRPr="006035C2">
        <w:rPr>
          <w:b/>
          <w:sz w:val="30"/>
          <w:szCs w:val="3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w:t>
      </w:r>
      <w:r>
        <w:rPr>
          <w:b/>
          <w:sz w:val="30"/>
          <w:szCs w:val="3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w:t>
      </w:r>
      <w:r w:rsidRPr="006035C2">
        <w:rPr>
          <w:b/>
          <w:sz w:val="30"/>
          <w:szCs w:val="30"/>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/2020</w:t>
      </w:r>
    </w:p>
    <w:p w:rsidR="006E7718" w:rsidRPr="00927758" w:rsidRDefault="006E7718" w:rsidP="006E7718">
      <w:pPr>
        <w:pStyle w:val="Prrafodelista"/>
        <w:spacing w:after="0"/>
        <w:jc w:val="center"/>
        <w:rPr>
          <w:b/>
          <w:color w:val="70AD47"/>
          <w:spacing w:val="10"/>
          <w:sz w:val="26"/>
          <w:szCs w:val="2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lgerian" w:hAnsi="Algerian"/>
          <w:b/>
          <w:color w:val="C00000"/>
          <w:sz w:val="30"/>
          <w:szCs w:val="30"/>
        </w:rPr>
        <w:t>PARA FINALIZAR, ÚLTIMA PRÁCTICA…</w:t>
      </w:r>
    </w:p>
    <w:p w:rsidR="006E7718" w:rsidRDefault="006E7718" w:rsidP="006E7718">
      <w:pPr>
        <w:pStyle w:val="Prrafodelista"/>
        <w:numPr>
          <w:ilvl w:val="0"/>
          <w:numId w:val="1"/>
        </w:numPr>
        <w:spacing w:after="0"/>
        <w:rPr>
          <w:b/>
          <w:color w:val="70AD47"/>
          <w:spacing w:val="10"/>
          <w:sz w:val="26"/>
          <w:szCs w:val="26"/>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27758">
        <w:rPr>
          <w:b/>
          <w:color w:val="70AD47"/>
          <w:spacing w:val="10"/>
          <w:sz w:val="26"/>
          <w:szCs w:val="26"/>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470DD6">
        <w:rPr>
          <w:b/>
          <w:color w:val="70AD47"/>
          <w:spacing w:val="10"/>
          <w:sz w:val="26"/>
          <w:szCs w:val="26"/>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ACTIVIDAD</w:t>
      </w:r>
      <w:r>
        <w:rPr>
          <w:b/>
          <w:color w:val="70AD47"/>
          <w:spacing w:val="10"/>
          <w:sz w:val="26"/>
          <w:szCs w:val="26"/>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ES:</w:t>
      </w:r>
    </w:p>
    <w:p w:rsidR="006E7718" w:rsidRPr="0079698E" w:rsidRDefault="006E7718" w:rsidP="006E7718">
      <w:pPr>
        <w:pStyle w:val="Prrafodelista"/>
        <w:numPr>
          <w:ilvl w:val="0"/>
          <w:numId w:val="2"/>
        </w:numPr>
        <w:spacing w:after="0"/>
        <w:rPr>
          <w:b/>
          <w:u w:val="single"/>
        </w:rPr>
      </w:pPr>
      <w:r>
        <w:rPr>
          <w:color w:val="333333"/>
        </w:rPr>
        <w:t xml:space="preserve">¡OJO! Lee atentamente la siguiente situación: </w:t>
      </w:r>
    </w:p>
    <w:p w:rsidR="006E7718" w:rsidRPr="0079698E" w:rsidRDefault="006E7718" w:rsidP="006E7718">
      <w:pPr>
        <w:pStyle w:val="Prrafodelista"/>
        <w:spacing w:after="0"/>
        <w:ind w:left="360"/>
        <w:rPr>
          <w:b/>
          <w:u w:val="single"/>
        </w:rPr>
      </w:pPr>
      <w:r>
        <w:rPr>
          <w:b/>
          <w:noProof/>
          <w:u w:val="single"/>
          <w:lang w:val="en-US"/>
        </w:rPr>
        <mc:AlternateContent>
          <mc:Choice Requires="wps">
            <w:drawing>
              <wp:anchor distT="0" distB="0" distL="114300" distR="114300" simplePos="0" relativeHeight="251659264" behindDoc="0" locked="0" layoutInCell="1" allowOverlap="1" wp14:anchorId="16F8AF77" wp14:editId="5D7031E2">
                <wp:simplePos x="0" y="0"/>
                <wp:positionH relativeFrom="column">
                  <wp:posOffset>330124</wp:posOffset>
                </wp:positionH>
                <wp:positionV relativeFrom="paragraph">
                  <wp:posOffset>21031</wp:posOffset>
                </wp:positionV>
                <wp:extent cx="6020409" cy="804672"/>
                <wp:effectExtent l="0" t="0" r="19050" b="14605"/>
                <wp:wrapNone/>
                <wp:docPr id="10" name="Rectángulo 10"/>
                <wp:cNvGraphicFramePr/>
                <a:graphic xmlns:a="http://schemas.openxmlformats.org/drawingml/2006/main">
                  <a:graphicData uri="http://schemas.microsoft.com/office/word/2010/wordprocessingShape">
                    <wps:wsp>
                      <wps:cNvSpPr/>
                      <wps:spPr>
                        <a:xfrm>
                          <a:off x="0" y="0"/>
                          <a:ext cx="6020409" cy="804672"/>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6E7718" w:rsidRDefault="006E7718" w:rsidP="006E7718">
                            <w:pPr>
                              <w:pStyle w:val="Prrafodelista"/>
                              <w:spacing w:after="0"/>
                              <w:ind w:left="360"/>
                              <w:rPr>
                                <w:color w:val="333333"/>
                              </w:rPr>
                            </w:pPr>
                            <w:r w:rsidRPr="0079698E">
                              <w:rPr>
                                <w:color w:val="333333"/>
                              </w:rPr>
                              <w:t>Federico le preguntó a Luisa si creía que el profesor de Matemáti</w:t>
                            </w:r>
                            <w:r>
                              <w:rPr>
                                <w:color w:val="333333"/>
                              </w:rPr>
                              <w:t>cas entregaría hoy los exámenes</w:t>
                            </w:r>
                            <w:r w:rsidRPr="0079698E">
                              <w:rPr>
                                <w:color w:val="333333"/>
                              </w:rPr>
                              <w:t xml:space="preserve">. Ella </w:t>
                            </w:r>
                            <w:r>
                              <w:rPr>
                                <w:color w:val="333333"/>
                              </w:rPr>
                              <w:t>le respondió que no creía</w:t>
                            </w:r>
                            <w:r w:rsidRPr="0079698E">
                              <w:rPr>
                                <w:color w:val="333333"/>
                              </w:rPr>
                              <w:t>, ya que ese profesor t</w:t>
                            </w:r>
                            <w:r>
                              <w:rPr>
                                <w:color w:val="333333"/>
                              </w:rPr>
                              <w:t>ardaba mucho tiempo en corregir</w:t>
                            </w:r>
                            <w:r w:rsidRPr="0079698E">
                              <w:rPr>
                                <w:color w:val="333333"/>
                              </w:rPr>
                              <w:t xml:space="preserve">. A continuación, llega el profesor y los alumnos le consultan si ya ha </w:t>
                            </w:r>
                            <w:r>
                              <w:rPr>
                                <w:color w:val="333333"/>
                              </w:rPr>
                              <w:t>corregido</w:t>
                            </w:r>
                            <w:r w:rsidRPr="0079698E">
                              <w:rPr>
                                <w:color w:val="333333"/>
                              </w:rPr>
                              <w:t xml:space="preserve"> los exámenes</w:t>
                            </w:r>
                            <w:r>
                              <w:rPr>
                                <w:color w:val="333333"/>
                              </w:rPr>
                              <w:t>, a lo que el profesor que sí.</w:t>
                            </w:r>
                          </w:p>
                          <w:p w:rsidR="006E7718" w:rsidRDefault="006E7718" w:rsidP="006E771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6F8AF77" id="Rectángulo 10" o:spid="_x0000_s1026" style="position:absolute;left:0;text-align:left;margin-left:26pt;margin-top:1.65pt;width:474.05pt;height:6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" fillcolor="#b5d5a7" strokecolor="#70ad47" strokeweight=".5pt">
                <v:fill color2="#9cca86" rotate="t" colors="0 #b5d5a7;.5 #aace99;1 #9cca86" focus="100%" type="gradient">
                  <o:fill v:ext="view" type="gradientUnscaled"/>
                </v:fill>
                <v:textbox>
                  <w:txbxContent>
                    <w:p w:rsidR="006E7718" w:rsidRDefault="006E7718" w:rsidP="006E7718">
                      <w:pPr>
                        <w:pStyle w:val="Prrafodelista"/>
                        <w:spacing w:after="0"/>
                        <w:ind w:left="360"/>
                        <w:rPr>
                          <w:color w:val="333333"/>
                        </w:rPr>
                      </w:pPr>
                      <w:r w:rsidRPr="0079698E">
                        <w:rPr>
                          <w:color w:val="333333"/>
                        </w:rPr>
                        <w:t>Federico le preguntó a Luisa si creía que el profesor de Matemáti</w:t>
                      </w:r>
                      <w:r>
                        <w:rPr>
                          <w:color w:val="333333"/>
                        </w:rPr>
                        <w:t>cas entregaría hoy los exámenes</w:t>
                      </w:r>
                      <w:r w:rsidRPr="0079698E">
                        <w:rPr>
                          <w:color w:val="333333"/>
                        </w:rPr>
                        <w:t xml:space="preserve">. Ella </w:t>
                      </w:r>
                      <w:r>
                        <w:rPr>
                          <w:color w:val="333333"/>
                        </w:rPr>
                        <w:t>le respondió que no creía</w:t>
                      </w:r>
                      <w:r w:rsidRPr="0079698E">
                        <w:rPr>
                          <w:color w:val="333333"/>
                        </w:rPr>
                        <w:t>, ya que ese profesor t</w:t>
                      </w:r>
                      <w:r>
                        <w:rPr>
                          <w:color w:val="333333"/>
                        </w:rPr>
                        <w:t>ardaba mucho tiempo en corregir</w:t>
                      </w:r>
                      <w:r w:rsidRPr="0079698E">
                        <w:rPr>
                          <w:color w:val="333333"/>
                        </w:rPr>
                        <w:t xml:space="preserve">. A continuación, llega el profesor y los alumnos le consultan si ya ha </w:t>
                      </w:r>
                      <w:r>
                        <w:rPr>
                          <w:color w:val="333333"/>
                        </w:rPr>
                        <w:t>corregido</w:t>
                      </w:r>
                      <w:r w:rsidRPr="0079698E">
                        <w:rPr>
                          <w:color w:val="333333"/>
                        </w:rPr>
                        <w:t xml:space="preserve"> los exámenes</w:t>
                      </w:r>
                      <w:r>
                        <w:rPr>
                          <w:color w:val="333333"/>
                        </w:rPr>
                        <w:t>, a lo que el profesor que sí.</w:t>
                      </w:r>
                    </w:p>
                    <w:p w:rsidR="006E7718" w:rsidRDefault="006E7718" w:rsidP="006E7718">
                      <w:pPr>
                        <w:jc w:val="center"/>
                      </w:pPr>
                    </w:p>
                  </w:txbxContent>
                </v:textbox>
              </v:rect>
            </w:pict>
          </mc:Fallback>
        </mc:AlternateContent>
      </w:r>
    </w:p>
    <w:p w:rsidR="006E7718" w:rsidRPr="0079698E" w:rsidRDefault="006E7718" w:rsidP="006E7718">
      <w:pPr>
        <w:pStyle w:val="Prrafodelista"/>
        <w:spacing w:after="0"/>
        <w:ind w:left="360"/>
        <w:rPr>
          <w:b/>
          <w:u w:val="single"/>
        </w:rPr>
      </w:pPr>
    </w:p>
    <w:p w:rsidR="006E7718" w:rsidRPr="0079698E" w:rsidRDefault="006E7718" w:rsidP="006E7718">
      <w:pPr>
        <w:pStyle w:val="Prrafodelista"/>
        <w:spacing w:after="0"/>
        <w:ind w:left="360"/>
        <w:rPr>
          <w:b/>
          <w:u w:val="single"/>
        </w:rPr>
      </w:pPr>
    </w:p>
    <w:p w:rsidR="006E7718" w:rsidRPr="0079698E" w:rsidRDefault="006E7718" w:rsidP="006E7718">
      <w:pPr>
        <w:pStyle w:val="Prrafodelista"/>
        <w:spacing w:after="0"/>
        <w:ind w:left="360"/>
        <w:rPr>
          <w:b/>
          <w:u w:val="single"/>
        </w:rPr>
      </w:pPr>
    </w:p>
    <w:p w:rsidR="006E7718" w:rsidRPr="0079698E" w:rsidRDefault="006E7718" w:rsidP="006E7718">
      <w:pPr>
        <w:pStyle w:val="Prrafodelista"/>
        <w:spacing w:after="0"/>
        <w:ind w:left="360"/>
        <w:rPr>
          <w:b/>
          <w:u w:val="single"/>
        </w:rPr>
      </w:pPr>
    </w:p>
    <w:p w:rsidR="006E7718" w:rsidRPr="0079698E" w:rsidRDefault="006E7718" w:rsidP="006E7718">
      <w:pPr>
        <w:pStyle w:val="Prrafodelista"/>
        <w:spacing w:after="0"/>
        <w:ind w:left="360"/>
      </w:pPr>
      <w:r w:rsidRPr="0079698E">
        <w:t>En esta misma situación hay más de un emisor, receptor y mensajes.</w:t>
      </w:r>
      <w:r>
        <w:t xml:space="preserve"> Sin embargo, el código, el canal y el referente son los mismos. Recuerda que el mensaje, es lo que se desea transmitir, por lo que debes escribir una oración que corresponda con la situación planteada.</w:t>
      </w:r>
    </w:p>
    <w:p w:rsidR="006E7718" w:rsidRPr="0079698E" w:rsidRDefault="006E7718" w:rsidP="006E7718">
      <w:pPr>
        <w:pStyle w:val="Prrafodelista"/>
        <w:numPr>
          <w:ilvl w:val="0"/>
          <w:numId w:val="2"/>
        </w:numPr>
        <w:spacing w:after="0"/>
        <w:rPr>
          <w:b/>
          <w:u w:val="single"/>
        </w:rPr>
      </w:pPr>
      <w:r>
        <w:t>¿Cómo completarías el cuadro, en base a la situación inicial y teniendo en cuenta los datos anteriores?</w:t>
      </w:r>
    </w:p>
    <w:tbl>
      <w:tblPr>
        <w:tblStyle w:val="Tablaconcuadrcula"/>
        <w:tblW w:w="10657" w:type="dxa"/>
        <w:tblLook w:val="04A0" w:firstRow="1" w:lastRow="0" w:firstColumn="1" w:lastColumn="0" w:noHBand="0" w:noVBand="1"/>
      </w:tblPr>
      <w:tblGrid>
        <w:gridCol w:w="1286"/>
        <w:gridCol w:w="1403"/>
        <w:gridCol w:w="4110"/>
        <w:gridCol w:w="1286"/>
        <w:gridCol w:w="1286"/>
        <w:gridCol w:w="1286"/>
      </w:tblGrid>
      <w:tr w:rsidR="006E7718" w:rsidRPr="002009A0" w:rsidTr="008E4DF7">
        <w:tc>
          <w:tcPr>
            <w:tcW w:w="1286" w:type="dxa"/>
            <w:shd w:val="clear" w:color="auto" w:fill="E2EFD9" w:themeFill="accent6" w:themeFillTint="33"/>
            <w:vAlign w:val="center"/>
          </w:tcPr>
          <w:p w:rsidR="006E7718" w:rsidRPr="002009A0" w:rsidRDefault="006E7718" w:rsidP="008E4DF7">
            <w:pPr>
              <w:jc w:val="center"/>
              <w:rPr>
                <w:b/>
              </w:rPr>
            </w:pPr>
            <w:r w:rsidRPr="002009A0">
              <w:rPr>
                <w:b/>
              </w:rPr>
              <w:t>Emisor</w:t>
            </w:r>
          </w:p>
        </w:tc>
        <w:tc>
          <w:tcPr>
            <w:tcW w:w="1403" w:type="dxa"/>
            <w:shd w:val="clear" w:color="auto" w:fill="E2EFD9" w:themeFill="accent6" w:themeFillTint="33"/>
            <w:vAlign w:val="center"/>
          </w:tcPr>
          <w:p w:rsidR="006E7718" w:rsidRPr="002009A0" w:rsidRDefault="006E7718" w:rsidP="008E4DF7">
            <w:pPr>
              <w:jc w:val="center"/>
              <w:rPr>
                <w:b/>
              </w:rPr>
            </w:pPr>
            <w:r w:rsidRPr="002009A0">
              <w:rPr>
                <w:b/>
              </w:rPr>
              <w:t>receptor</w:t>
            </w:r>
          </w:p>
        </w:tc>
        <w:tc>
          <w:tcPr>
            <w:tcW w:w="4110" w:type="dxa"/>
            <w:shd w:val="clear" w:color="auto" w:fill="E2EFD9" w:themeFill="accent6" w:themeFillTint="33"/>
            <w:vAlign w:val="center"/>
          </w:tcPr>
          <w:p w:rsidR="006E7718" w:rsidRPr="002009A0" w:rsidRDefault="006E7718" w:rsidP="008E4DF7">
            <w:pPr>
              <w:jc w:val="center"/>
              <w:rPr>
                <w:b/>
              </w:rPr>
            </w:pPr>
            <w:r w:rsidRPr="002009A0">
              <w:rPr>
                <w:b/>
              </w:rPr>
              <w:t>Mensaje</w:t>
            </w:r>
          </w:p>
        </w:tc>
        <w:tc>
          <w:tcPr>
            <w:tcW w:w="1286" w:type="dxa"/>
            <w:shd w:val="clear" w:color="auto" w:fill="E2EFD9" w:themeFill="accent6" w:themeFillTint="33"/>
            <w:vAlign w:val="center"/>
          </w:tcPr>
          <w:p w:rsidR="006E7718" w:rsidRPr="002009A0" w:rsidRDefault="006E7718" w:rsidP="008E4DF7">
            <w:pPr>
              <w:jc w:val="center"/>
              <w:rPr>
                <w:b/>
              </w:rPr>
            </w:pPr>
            <w:r w:rsidRPr="002009A0">
              <w:rPr>
                <w:b/>
              </w:rPr>
              <w:t>Canal</w:t>
            </w:r>
          </w:p>
        </w:tc>
        <w:tc>
          <w:tcPr>
            <w:tcW w:w="1286" w:type="dxa"/>
            <w:shd w:val="clear" w:color="auto" w:fill="E2EFD9" w:themeFill="accent6" w:themeFillTint="33"/>
            <w:vAlign w:val="center"/>
          </w:tcPr>
          <w:p w:rsidR="006E7718" w:rsidRPr="002009A0" w:rsidRDefault="006E7718" w:rsidP="008E4DF7">
            <w:pPr>
              <w:jc w:val="center"/>
              <w:rPr>
                <w:b/>
              </w:rPr>
            </w:pPr>
            <w:r w:rsidRPr="002009A0">
              <w:rPr>
                <w:b/>
              </w:rPr>
              <w:t>Código</w:t>
            </w:r>
          </w:p>
        </w:tc>
        <w:tc>
          <w:tcPr>
            <w:tcW w:w="1286" w:type="dxa"/>
            <w:shd w:val="clear" w:color="auto" w:fill="E2EFD9" w:themeFill="accent6" w:themeFillTint="33"/>
            <w:vAlign w:val="center"/>
          </w:tcPr>
          <w:p w:rsidR="006E7718" w:rsidRPr="002009A0" w:rsidRDefault="006E7718" w:rsidP="008E4DF7">
            <w:pPr>
              <w:jc w:val="center"/>
              <w:rPr>
                <w:b/>
              </w:rPr>
            </w:pPr>
            <w:r w:rsidRPr="002009A0">
              <w:rPr>
                <w:b/>
              </w:rPr>
              <w:t>Referente</w:t>
            </w:r>
          </w:p>
        </w:tc>
      </w:tr>
      <w:tr w:rsidR="006E7718" w:rsidRPr="002009A0" w:rsidTr="008E4DF7">
        <w:tc>
          <w:tcPr>
            <w:tcW w:w="1286" w:type="dxa"/>
            <w:vAlign w:val="center"/>
          </w:tcPr>
          <w:p w:rsidR="006E7718" w:rsidRPr="002009A0" w:rsidRDefault="006E7718" w:rsidP="008E4DF7">
            <w:pPr>
              <w:jc w:val="center"/>
            </w:pPr>
            <w:r>
              <w:t xml:space="preserve">Federico </w:t>
            </w:r>
          </w:p>
        </w:tc>
        <w:tc>
          <w:tcPr>
            <w:tcW w:w="1403" w:type="dxa"/>
            <w:vAlign w:val="center"/>
          </w:tcPr>
          <w:p w:rsidR="006E7718" w:rsidRPr="002009A0" w:rsidRDefault="006E7718" w:rsidP="008E4DF7">
            <w:pPr>
              <w:jc w:val="center"/>
            </w:pPr>
          </w:p>
        </w:tc>
        <w:tc>
          <w:tcPr>
            <w:tcW w:w="4110" w:type="dxa"/>
            <w:vAlign w:val="center"/>
          </w:tcPr>
          <w:p w:rsidR="006E7718" w:rsidRDefault="006E7718" w:rsidP="008E4DF7">
            <w:pPr>
              <w:jc w:val="center"/>
            </w:pPr>
          </w:p>
          <w:p w:rsidR="006E7718" w:rsidRPr="002009A0" w:rsidRDefault="006E7718" w:rsidP="008E4DF7">
            <w:pPr>
              <w:jc w:val="center"/>
            </w:pPr>
          </w:p>
        </w:tc>
        <w:tc>
          <w:tcPr>
            <w:tcW w:w="1286" w:type="dxa"/>
            <w:vMerge w:val="restart"/>
          </w:tcPr>
          <w:p w:rsidR="006E7718" w:rsidRPr="002009A0" w:rsidRDefault="006E7718" w:rsidP="008E4DF7"/>
        </w:tc>
        <w:tc>
          <w:tcPr>
            <w:tcW w:w="1286" w:type="dxa"/>
            <w:vMerge w:val="restart"/>
          </w:tcPr>
          <w:p w:rsidR="006E7718" w:rsidRPr="002009A0" w:rsidRDefault="006E7718" w:rsidP="008E4DF7"/>
        </w:tc>
        <w:tc>
          <w:tcPr>
            <w:tcW w:w="1286" w:type="dxa"/>
            <w:vMerge w:val="restart"/>
          </w:tcPr>
          <w:p w:rsidR="006E7718" w:rsidRPr="002009A0" w:rsidRDefault="006E7718" w:rsidP="008E4DF7"/>
        </w:tc>
      </w:tr>
      <w:tr w:rsidR="006E7718" w:rsidRPr="002009A0" w:rsidTr="008E4DF7">
        <w:tc>
          <w:tcPr>
            <w:tcW w:w="1286" w:type="dxa"/>
            <w:vAlign w:val="center"/>
          </w:tcPr>
          <w:p w:rsidR="006E7718" w:rsidRPr="002009A0" w:rsidRDefault="006E7718" w:rsidP="008E4DF7">
            <w:pPr>
              <w:jc w:val="center"/>
            </w:pPr>
          </w:p>
        </w:tc>
        <w:tc>
          <w:tcPr>
            <w:tcW w:w="1403" w:type="dxa"/>
            <w:vAlign w:val="center"/>
          </w:tcPr>
          <w:p w:rsidR="006E7718" w:rsidRPr="002009A0" w:rsidRDefault="006E7718" w:rsidP="008E4DF7">
            <w:pPr>
              <w:jc w:val="center"/>
            </w:pPr>
          </w:p>
        </w:tc>
        <w:tc>
          <w:tcPr>
            <w:tcW w:w="4110" w:type="dxa"/>
            <w:vAlign w:val="center"/>
          </w:tcPr>
          <w:p w:rsidR="006E7718" w:rsidRPr="002009A0" w:rsidRDefault="006E7718" w:rsidP="008E4DF7">
            <w:pPr>
              <w:jc w:val="center"/>
            </w:pPr>
            <w:r>
              <w:t>No creo. Siempre tarda mucho en corregir.</w:t>
            </w:r>
          </w:p>
        </w:tc>
        <w:tc>
          <w:tcPr>
            <w:tcW w:w="1286" w:type="dxa"/>
            <w:vMerge/>
          </w:tcPr>
          <w:p w:rsidR="006E7718" w:rsidRPr="002009A0" w:rsidRDefault="006E7718" w:rsidP="008E4DF7"/>
        </w:tc>
        <w:tc>
          <w:tcPr>
            <w:tcW w:w="1286" w:type="dxa"/>
            <w:vMerge/>
          </w:tcPr>
          <w:p w:rsidR="006E7718" w:rsidRPr="002009A0" w:rsidRDefault="006E7718" w:rsidP="008E4DF7"/>
        </w:tc>
        <w:tc>
          <w:tcPr>
            <w:tcW w:w="1286" w:type="dxa"/>
            <w:vMerge/>
          </w:tcPr>
          <w:p w:rsidR="006E7718" w:rsidRPr="002009A0" w:rsidRDefault="006E7718" w:rsidP="008E4DF7"/>
        </w:tc>
      </w:tr>
      <w:tr w:rsidR="006E7718" w:rsidRPr="002009A0" w:rsidTr="008E4DF7">
        <w:tc>
          <w:tcPr>
            <w:tcW w:w="1286" w:type="dxa"/>
            <w:vAlign w:val="center"/>
          </w:tcPr>
          <w:p w:rsidR="006E7718" w:rsidRPr="002009A0" w:rsidRDefault="006E7718" w:rsidP="008E4DF7">
            <w:pPr>
              <w:jc w:val="center"/>
            </w:pPr>
          </w:p>
        </w:tc>
        <w:tc>
          <w:tcPr>
            <w:tcW w:w="1403" w:type="dxa"/>
            <w:vAlign w:val="center"/>
          </w:tcPr>
          <w:p w:rsidR="006E7718" w:rsidRPr="002009A0" w:rsidRDefault="006E7718" w:rsidP="008E4DF7">
            <w:pPr>
              <w:jc w:val="center"/>
            </w:pPr>
            <w:r>
              <w:t xml:space="preserve">Profesor </w:t>
            </w:r>
          </w:p>
        </w:tc>
        <w:tc>
          <w:tcPr>
            <w:tcW w:w="4110" w:type="dxa"/>
            <w:vAlign w:val="center"/>
          </w:tcPr>
          <w:p w:rsidR="006E7718" w:rsidRDefault="006E7718" w:rsidP="008E4DF7">
            <w:pPr>
              <w:jc w:val="center"/>
            </w:pPr>
          </w:p>
          <w:p w:rsidR="006E7718" w:rsidRPr="002009A0" w:rsidRDefault="006E7718" w:rsidP="008E4DF7">
            <w:pPr>
              <w:jc w:val="center"/>
            </w:pPr>
          </w:p>
        </w:tc>
        <w:tc>
          <w:tcPr>
            <w:tcW w:w="1286" w:type="dxa"/>
            <w:vMerge/>
          </w:tcPr>
          <w:p w:rsidR="006E7718" w:rsidRPr="002009A0" w:rsidRDefault="006E7718" w:rsidP="008E4DF7"/>
        </w:tc>
        <w:tc>
          <w:tcPr>
            <w:tcW w:w="1286" w:type="dxa"/>
            <w:vMerge/>
          </w:tcPr>
          <w:p w:rsidR="006E7718" w:rsidRPr="002009A0" w:rsidRDefault="006E7718" w:rsidP="008E4DF7"/>
        </w:tc>
        <w:tc>
          <w:tcPr>
            <w:tcW w:w="1286" w:type="dxa"/>
            <w:vMerge/>
          </w:tcPr>
          <w:p w:rsidR="006E7718" w:rsidRPr="002009A0" w:rsidRDefault="006E7718" w:rsidP="008E4DF7"/>
        </w:tc>
      </w:tr>
      <w:tr w:rsidR="006E7718" w:rsidRPr="002009A0" w:rsidTr="008E4DF7">
        <w:tc>
          <w:tcPr>
            <w:tcW w:w="1286" w:type="dxa"/>
            <w:vAlign w:val="center"/>
          </w:tcPr>
          <w:p w:rsidR="006E7718" w:rsidRPr="002009A0" w:rsidRDefault="006E7718" w:rsidP="008E4DF7">
            <w:pPr>
              <w:jc w:val="center"/>
            </w:pPr>
          </w:p>
        </w:tc>
        <w:tc>
          <w:tcPr>
            <w:tcW w:w="1403" w:type="dxa"/>
            <w:vAlign w:val="center"/>
          </w:tcPr>
          <w:p w:rsidR="006E7718" w:rsidRPr="002009A0" w:rsidRDefault="006E7718" w:rsidP="008E4DF7">
            <w:pPr>
              <w:jc w:val="center"/>
            </w:pPr>
          </w:p>
        </w:tc>
        <w:tc>
          <w:tcPr>
            <w:tcW w:w="4110" w:type="dxa"/>
            <w:vAlign w:val="center"/>
          </w:tcPr>
          <w:p w:rsidR="006E7718" w:rsidRPr="002009A0" w:rsidRDefault="006E7718" w:rsidP="008E4DF7">
            <w:pPr>
              <w:jc w:val="center"/>
            </w:pPr>
            <w:r>
              <w:t>Sí, ya lo he corregido.</w:t>
            </w:r>
          </w:p>
        </w:tc>
        <w:tc>
          <w:tcPr>
            <w:tcW w:w="1286" w:type="dxa"/>
            <w:vMerge/>
          </w:tcPr>
          <w:p w:rsidR="006E7718" w:rsidRPr="002009A0" w:rsidRDefault="006E7718" w:rsidP="008E4DF7"/>
        </w:tc>
        <w:tc>
          <w:tcPr>
            <w:tcW w:w="1286" w:type="dxa"/>
            <w:vMerge/>
          </w:tcPr>
          <w:p w:rsidR="006E7718" w:rsidRPr="002009A0" w:rsidRDefault="006E7718" w:rsidP="008E4DF7"/>
        </w:tc>
        <w:tc>
          <w:tcPr>
            <w:tcW w:w="1286" w:type="dxa"/>
            <w:vMerge/>
          </w:tcPr>
          <w:p w:rsidR="006E7718" w:rsidRPr="002009A0" w:rsidRDefault="006E7718" w:rsidP="008E4DF7"/>
        </w:tc>
      </w:tr>
    </w:tbl>
    <w:p w:rsidR="006E7718" w:rsidRDefault="006E7718" w:rsidP="006E7718">
      <w:pPr>
        <w:spacing w:after="0"/>
        <w:rPr>
          <w:b/>
          <w:u w:val="single"/>
        </w:rPr>
      </w:pPr>
    </w:p>
    <w:p w:rsidR="006E7718" w:rsidRPr="00BF67F0" w:rsidRDefault="006E7718" w:rsidP="006E7718">
      <w:pPr>
        <w:pStyle w:val="Prrafodelista"/>
        <w:numPr>
          <w:ilvl w:val="0"/>
          <w:numId w:val="2"/>
        </w:numPr>
        <w:spacing w:after="0"/>
        <w:rPr>
          <w:b/>
          <w:u w:val="single"/>
        </w:rPr>
      </w:pPr>
      <w:r>
        <w:rPr>
          <w:b/>
          <w:u w:val="single"/>
        </w:rPr>
        <w:t>Responde:</w:t>
      </w:r>
    </w:p>
    <w:p w:rsidR="006E7718" w:rsidRPr="00BF67F0" w:rsidRDefault="006E7718" w:rsidP="006E7718">
      <w:pPr>
        <w:pStyle w:val="Prrafodelista"/>
        <w:numPr>
          <w:ilvl w:val="0"/>
          <w:numId w:val="3"/>
        </w:numPr>
        <w:spacing w:after="0"/>
        <w:rPr>
          <w:b/>
          <w:u w:val="single"/>
        </w:rPr>
      </w:pPr>
      <w:r>
        <w:t xml:space="preserve">¿Qué clase de oración utilizó Federico en su mensaje? </w:t>
      </w:r>
    </w:p>
    <w:p w:rsidR="006E7718" w:rsidRPr="00BF67F0" w:rsidRDefault="006E7718" w:rsidP="006E7718">
      <w:pPr>
        <w:pStyle w:val="Prrafodelista"/>
        <w:numPr>
          <w:ilvl w:val="0"/>
          <w:numId w:val="3"/>
        </w:numPr>
        <w:spacing w:after="0"/>
        <w:rPr>
          <w:b/>
          <w:u w:val="single"/>
        </w:rPr>
      </w:pPr>
      <w:r>
        <w:t>Luisa, cuando es emisora, envía dos oraciones: ¿Qué clases de oraciones son?</w:t>
      </w:r>
    </w:p>
    <w:p w:rsidR="006E7718" w:rsidRPr="00BF67F0" w:rsidRDefault="006E7718" w:rsidP="006E7718">
      <w:pPr>
        <w:pStyle w:val="Prrafodelista"/>
        <w:numPr>
          <w:ilvl w:val="0"/>
          <w:numId w:val="3"/>
        </w:numPr>
        <w:spacing w:after="0"/>
        <w:rPr>
          <w:b/>
          <w:u w:val="single"/>
        </w:rPr>
      </w:pPr>
      <w:r>
        <w:t>Los alumnos: ¿Qué clase de oración utilizaron?</w:t>
      </w:r>
    </w:p>
    <w:p w:rsidR="006E7718" w:rsidRPr="00BF67F0" w:rsidRDefault="006E7718" w:rsidP="006E7718">
      <w:pPr>
        <w:pStyle w:val="Prrafodelista"/>
        <w:numPr>
          <w:ilvl w:val="0"/>
          <w:numId w:val="3"/>
        </w:numPr>
        <w:spacing w:after="0"/>
        <w:rPr>
          <w:b/>
          <w:u w:val="single"/>
        </w:rPr>
      </w:pPr>
      <w:r>
        <w:t>¿Y el profesor?</w:t>
      </w:r>
    </w:p>
    <w:p w:rsidR="006E7718" w:rsidRPr="00BF67F0" w:rsidRDefault="006E7718" w:rsidP="006E7718">
      <w:pPr>
        <w:pStyle w:val="Prrafodelista"/>
        <w:spacing w:after="0"/>
        <w:ind w:left="360"/>
        <w:rPr>
          <w:b/>
          <w:color w:val="FF0000"/>
          <w:u w:val="single"/>
        </w:rPr>
      </w:pPr>
      <w:r w:rsidRPr="00BF67F0">
        <w:rPr>
          <w:b/>
          <w:color w:val="FF0000"/>
          <w:u w:val="single"/>
        </w:rPr>
        <w:t>RECUERDA QUE TUS RESPUESTAS DEBEN SER COMPLETAS</w:t>
      </w:r>
    </w:p>
    <w:p w:rsidR="006E7718" w:rsidRPr="00BF67F0" w:rsidRDefault="006E7718" w:rsidP="006E7718">
      <w:pPr>
        <w:pStyle w:val="Prrafodelista"/>
        <w:spacing w:after="0"/>
        <w:ind w:left="360"/>
        <w:rPr>
          <w:b/>
          <w:u w:val="single"/>
        </w:rPr>
      </w:pPr>
    </w:p>
    <w:p w:rsidR="006E7718" w:rsidRPr="0079698E" w:rsidRDefault="006E7718" w:rsidP="006E7718">
      <w:pPr>
        <w:pStyle w:val="Prrafodelista"/>
        <w:numPr>
          <w:ilvl w:val="0"/>
          <w:numId w:val="2"/>
        </w:numPr>
        <w:spacing w:after="0"/>
        <w:rPr>
          <w:b/>
          <w:u w:val="single"/>
        </w:rPr>
      </w:pPr>
      <w:r>
        <w:t>Federico y sus compañeros se estuvieron enviando un mensaje. Y para ello, utilizaron con un código muy particular. Como podrás ver no usaron nuestro mismo lenguaje (idioma), pero eso no te impide que puedas descubrir la frase oculta, ya que las pistas te ayudarán. Observa bien el símbolo que corresponde a cada letra. Luego colócala en la casilla celeste. ¿Cuál es el mensaje?</w:t>
      </w:r>
    </w:p>
    <w:p w:rsidR="006E7718" w:rsidRDefault="006E7718" w:rsidP="006E7718">
      <w:pPr>
        <w:spacing w:after="0"/>
        <w:rPr>
          <w:b/>
          <w:u w:val="single"/>
        </w:rPr>
      </w:pPr>
    </w:p>
    <w:p w:rsidR="006E7718" w:rsidRDefault="006E7718" w:rsidP="006E7718">
      <w:pPr>
        <w:spacing w:after="0"/>
        <w:jc w:val="center"/>
        <w:rPr>
          <w:b/>
          <w:u w:val="single"/>
        </w:rPr>
      </w:pPr>
      <w:r>
        <w:rPr>
          <w:rFonts w:ascii="Times New Roman" w:hAnsi="Times New Roman" w:cs="Times New Roman"/>
          <w:noProof/>
          <w:sz w:val="24"/>
          <w:szCs w:val="24"/>
          <w:lang w:val="en-US"/>
        </w:rPr>
        <w:drawing>
          <wp:inline distT="0" distB="0" distL="0" distR="0" wp14:anchorId="34369A25" wp14:editId="2DC45EA0">
            <wp:extent cx="5059995" cy="36195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9111" cy="3683246"/>
                    </a:xfrm>
                    <a:prstGeom prst="rect">
                      <a:avLst/>
                    </a:prstGeom>
                    <a:noFill/>
                    <a:ln>
                      <a:noFill/>
                    </a:ln>
                  </pic:spPr>
                </pic:pic>
              </a:graphicData>
            </a:graphic>
          </wp:inline>
        </w:drawing>
      </w:r>
    </w:p>
    <w:p w:rsidR="006E7718" w:rsidRPr="00C9252A" w:rsidRDefault="006E7718" w:rsidP="006E7718">
      <w:pPr>
        <w:pStyle w:val="Prrafodelista"/>
        <w:numPr>
          <w:ilvl w:val="0"/>
          <w:numId w:val="2"/>
        </w:numPr>
        <w:spacing w:after="0"/>
        <w:rPr>
          <w:b/>
          <w:u w:val="single"/>
        </w:rPr>
      </w:pPr>
      <w:r>
        <w:rPr>
          <w:b/>
          <w:u w:val="single"/>
        </w:rPr>
        <w:lastRenderedPageBreak/>
        <w:t>Responde</w:t>
      </w:r>
      <w:r w:rsidRPr="00C9252A">
        <w:rPr>
          <w:b/>
        </w:rPr>
        <w:t xml:space="preserve">: </w:t>
      </w:r>
      <w:r>
        <w:t>¿Qué función del lenguaje predomina en la frase que descubriste?</w:t>
      </w:r>
    </w:p>
    <w:p w:rsidR="00C40509" w:rsidRDefault="001D16F0"/>
    <w:p w:rsidR="00B07EDC" w:rsidRPr="00401D11" w:rsidRDefault="00B07EDC" w:rsidP="00B07EDC">
      <w:pPr>
        <w:jc w:val="center"/>
        <w:rPr>
          <w:b/>
          <w:color w:val="00B050"/>
          <w:sz w:val="30"/>
          <w:szCs w:val="30"/>
          <w:u w:val="single"/>
        </w:rPr>
      </w:pPr>
      <w:r w:rsidRPr="00401D11">
        <w:rPr>
          <w:b/>
          <w:color w:val="00B050"/>
          <w:sz w:val="30"/>
          <w:szCs w:val="30"/>
          <w:u w:val="single"/>
          <w14:textOutline w14:w="12700" w14:cap="flat" w14:cmpd="sng" w14:algn="ctr">
            <w14:solidFill>
              <w14:schemeClr w14:val="accent4"/>
            </w14:solidFill>
            <w14:prstDash w14:val="solid"/>
            <w14:round/>
          </w14:textOutline>
        </w:rPr>
        <w:t xml:space="preserve">ACTIVIDADES DE CIENCIAS SOCIALES: </w:t>
      </w:r>
      <w:r>
        <w:rPr>
          <w:b/>
          <w:color w:val="00B050"/>
          <w:sz w:val="30"/>
          <w:szCs w:val="30"/>
          <w:u w:val="single"/>
          <w14:textOutline w14:w="12700" w14:cap="flat" w14:cmpd="sng" w14:algn="ctr">
            <w14:solidFill>
              <w14:schemeClr w14:val="accent4"/>
            </w14:solidFill>
            <w14:prstDash w14:val="solid"/>
            <w14:round/>
          </w14:textOutline>
        </w:rPr>
        <w:t>MIÉRCOLES 01/04</w:t>
      </w:r>
      <w:r w:rsidRPr="00401D11">
        <w:rPr>
          <w:b/>
          <w:color w:val="00B050"/>
          <w:sz w:val="30"/>
          <w:szCs w:val="30"/>
          <w:u w:val="single"/>
          <w14:textOutline w14:w="12700" w14:cap="flat" w14:cmpd="sng" w14:algn="ctr">
            <w14:solidFill>
              <w14:schemeClr w14:val="accent4"/>
            </w14:solidFill>
            <w14:prstDash w14:val="solid"/>
            <w14:round/>
          </w14:textOutline>
        </w:rPr>
        <w:t>/2020</w:t>
      </w:r>
    </w:p>
    <w:p w:rsidR="00B07EDC" w:rsidRDefault="00B07EDC" w:rsidP="00B07EDC">
      <w:pPr>
        <w:pStyle w:val="Prrafodelista"/>
        <w:ind w:left="0"/>
        <w:jc w:val="center"/>
      </w:pPr>
      <w:r>
        <w:rPr>
          <w:rFonts w:ascii="Algerian" w:hAnsi="Algerian"/>
          <w:b/>
          <w:color w:val="C45911" w:themeColor="accent2" w:themeShade="BF"/>
          <w:sz w:val="30"/>
          <w:szCs w:val="30"/>
          <w:u w:val="single"/>
        </w:rPr>
        <w:t>Las capitales americanas</w:t>
      </w:r>
    </w:p>
    <w:p w:rsidR="00B07EDC" w:rsidRDefault="00B07EDC" w:rsidP="00B07EDC">
      <w:pPr>
        <w:pStyle w:val="Prrafodelista"/>
        <w:numPr>
          <w:ilvl w:val="0"/>
          <w:numId w:val="4"/>
        </w:numPr>
      </w:pPr>
      <w:r w:rsidRPr="0067787C">
        <w:rPr>
          <w:b/>
          <w:color w:val="70AD47"/>
          <w:spacing w:val="10"/>
          <w:sz w:val="26"/>
          <w:szCs w:val="26"/>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ACTIVIDADES:</w:t>
      </w:r>
    </w:p>
    <w:p w:rsidR="00B07EDC" w:rsidRDefault="00B07EDC" w:rsidP="00B07EDC">
      <w:pPr>
        <w:pStyle w:val="Prrafodelista"/>
        <w:numPr>
          <w:ilvl w:val="0"/>
          <w:numId w:val="5"/>
        </w:numPr>
      </w:pPr>
      <w:r>
        <w:t>Lee la información de las páginas 140 y 141 del libro de apoyo con el propósito de obtener información.</w:t>
      </w:r>
    </w:p>
    <w:p w:rsidR="00B07EDC" w:rsidRPr="004B445E" w:rsidRDefault="00B07EDC" w:rsidP="00B07EDC">
      <w:pPr>
        <w:pStyle w:val="Prrafodelista"/>
        <w:numPr>
          <w:ilvl w:val="0"/>
          <w:numId w:val="5"/>
        </w:numPr>
      </w:pPr>
      <w:r>
        <w:t>Subraya</w:t>
      </w:r>
      <w:r w:rsidRPr="004B445E">
        <w:t xml:space="preserve"> las ideas principales.</w:t>
      </w:r>
    </w:p>
    <w:p w:rsidR="00B07EDC" w:rsidRDefault="00B07EDC" w:rsidP="00B07EDC">
      <w:pPr>
        <w:pStyle w:val="Prrafodelista"/>
      </w:pPr>
      <w:r>
        <w:t>Según el punto de vista cultural, las páginas que acabas de leer, corresponden a las capitales de los países latinoamericanos más importantes.</w:t>
      </w:r>
    </w:p>
    <w:p w:rsidR="00B07EDC" w:rsidRDefault="00B07EDC" w:rsidP="00B07EDC">
      <w:pPr>
        <w:pStyle w:val="Prrafodelista"/>
      </w:pPr>
      <w:r>
        <w:t>Teniendo en cuenta la división política, América está formado por treinta y cinco países independientes.</w:t>
      </w:r>
    </w:p>
    <w:p w:rsidR="00B07EDC" w:rsidRDefault="00B07EDC" w:rsidP="00B07EDC">
      <w:pPr>
        <w:pStyle w:val="Prrafodelista"/>
        <w:numPr>
          <w:ilvl w:val="0"/>
          <w:numId w:val="5"/>
        </w:numPr>
      </w:pPr>
      <w:r>
        <w:t xml:space="preserve">Responde: ¿Cuáles son las capitales de </w:t>
      </w:r>
      <w:r w:rsidRPr="00C13727">
        <w:rPr>
          <w:b/>
          <w:u w:val="single"/>
        </w:rPr>
        <w:t>TODOS</w:t>
      </w:r>
      <w:r>
        <w:t xml:space="preserve"> los países americanos, de acuerdo a la división política? Para responder a esta pregunta, puedes completar un cuadro como este y guiarte del mapa de la página 136 del libro</w:t>
      </w:r>
      <w:r>
        <w:t xml:space="preserve"> hasta completar los 35 países, con sus respectivas capitales.</w:t>
      </w:r>
    </w:p>
    <w:tbl>
      <w:tblPr>
        <w:tblStyle w:val="Tablaconcuadrcula"/>
        <w:tblW w:w="0" w:type="auto"/>
        <w:jc w:val="center"/>
        <w:tblLook w:val="04A0" w:firstRow="1" w:lastRow="0" w:firstColumn="1" w:lastColumn="0" w:noHBand="0" w:noVBand="1"/>
      </w:tblPr>
      <w:tblGrid>
        <w:gridCol w:w="530"/>
        <w:gridCol w:w="3614"/>
        <w:gridCol w:w="3615"/>
      </w:tblGrid>
      <w:tr w:rsidR="00B07EDC" w:rsidTr="008E4DF7">
        <w:trPr>
          <w:jc w:val="center"/>
        </w:trPr>
        <w:tc>
          <w:tcPr>
            <w:tcW w:w="530" w:type="dxa"/>
            <w:shd w:val="clear" w:color="auto" w:fill="F7CAAC" w:themeFill="accent2" w:themeFillTint="66"/>
          </w:tcPr>
          <w:p w:rsidR="00B07EDC" w:rsidRPr="006A6105" w:rsidRDefault="00B07EDC" w:rsidP="008E4DF7">
            <w:pPr>
              <w:jc w:val="center"/>
              <w:rPr>
                <w:rFonts w:ascii="Comic Sans MS" w:hAnsi="Comic Sans MS"/>
                <w:b/>
              </w:rPr>
            </w:pPr>
            <w:r w:rsidRPr="006A6105">
              <w:rPr>
                <w:rFonts w:ascii="Comic Sans MS" w:hAnsi="Comic Sans MS"/>
                <w:b/>
              </w:rPr>
              <w:t>N°</w:t>
            </w:r>
          </w:p>
        </w:tc>
        <w:tc>
          <w:tcPr>
            <w:tcW w:w="3614" w:type="dxa"/>
            <w:shd w:val="clear" w:color="auto" w:fill="F7CAAC" w:themeFill="accent2" w:themeFillTint="66"/>
          </w:tcPr>
          <w:p w:rsidR="00B07EDC" w:rsidRPr="006A6105" w:rsidRDefault="00B07EDC" w:rsidP="008E4DF7">
            <w:pPr>
              <w:jc w:val="center"/>
              <w:rPr>
                <w:rFonts w:ascii="Comic Sans MS" w:hAnsi="Comic Sans MS"/>
                <w:b/>
              </w:rPr>
            </w:pPr>
            <w:r w:rsidRPr="006A6105">
              <w:rPr>
                <w:rFonts w:ascii="Comic Sans MS" w:hAnsi="Comic Sans MS"/>
                <w:b/>
              </w:rPr>
              <w:t>PAÍSES</w:t>
            </w:r>
          </w:p>
        </w:tc>
        <w:tc>
          <w:tcPr>
            <w:tcW w:w="3615" w:type="dxa"/>
            <w:shd w:val="clear" w:color="auto" w:fill="F7CAAC" w:themeFill="accent2" w:themeFillTint="66"/>
          </w:tcPr>
          <w:p w:rsidR="00B07EDC" w:rsidRPr="006A6105" w:rsidRDefault="00B07EDC" w:rsidP="008E4DF7">
            <w:pPr>
              <w:jc w:val="center"/>
              <w:rPr>
                <w:rFonts w:ascii="Comic Sans MS" w:hAnsi="Comic Sans MS"/>
                <w:b/>
              </w:rPr>
            </w:pPr>
            <w:r w:rsidRPr="006A6105">
              <w:rPr>
                <w:rFonts w:ascii="Comic Sans MS" w:hAnsi="Comic Sans MS"/>
                <w:b/>
              </w:rPr>
              <w:t>CIUDADES CAPITALES</w:t>
            </w:r>
          </w:p>
        </w:tc>
      </w:tr>
      <w:tr w:rsidR="00B07EDC" w:rsidTr="008E4DF7">
        <w:trPr>
          <w:jc w:val="center"/>
        </w:trPr>
        <w:tc>
          <w:tcPr>
            <w:tcW w:w="530" w:type="dxa"/>
          </w:tcPr>
          <w:p w:rsidR="00B07EDC" w:rsidRDefault="00B07EDC" w:rsidP="008E4DF7">
            <w:pPr>
              <w:jc w:val="center"/>
            </w:pPr>
            <w:r>
              <w:t>1</w:t>
            </w:r>
          </w:p>
        </w:tc>
        <w:tc>
          <w:tcPr>
            <w:tcW w:w="3614" w:type="dxa"/>
          </w:tcPr>
          <w:p w:rsidR="00B07EDC" w:rsidRDefault="00B07EDC" w:rsidP="008E4DF7"/>
        </w:tc>
        <w:tc>
          <w:tcPr>
            <w:tcW w:w="3615" w:type="dxa"/>
          </w:tcPr>
          <w:p w:rsidR="00B07EDC" w:rsidRDefault="00B07EDC" w:rsidP="008E4DF7"/>
        </w:tc>
      </w:tr>
      <w:tr w:rsidR="00B07EDC" w:rsidTr="008E4DF7">
        <w:trPr>
          <w:jc w:val="center"/>
        </w:trPr>
        <w:tc>
          <w:tcPr>
            <w:tcW w:w="530" w:type="dxa"/>
          </w:tcPr>
          <w:p w:rsidR="00B07EDC" w:rsidRDefault="00B07EDC" w:rsidP="008E4DF7">
            <w:pPr>
              <w:jc w:val="center"/>
            </w:pPr>
            <w:r>
              <w:t>2</w:t>
            </w:r>
          </w:p>
        </w:tc>
        <w:tc>
          <w:tcPr>
            <w:tcW w:w="3614" w:type="dxa"/>
          </w:tcPr>
          <w:p w:rsidR="00B07EDC" w:rsidRDefault="00B07EDC" w:rsidP="008E4DF7"/>
        </w:tc>
        <w:tc>
          <w:tcPr>
            <w:tcW w:w="3615" w:type="dxa"/>
          </w:tcPr>
          <w:p w:rsidR="00B07EDC" w:rsidRDefault="00B07EDC" w:rsidP="008E4DF7"/>
        </w:tc>
      </w:tr>
      <w:tr w:rsidR="00B07EDC" w:rsidTr="008E4DF7">
        <w:trPr>
          <w:jc w:val="center"/>
        </w:trPr>
        <w:tc>
          <w:tcPr>
            <w:tcW w:w="530" w:type="dxa"/>
          </w:tcPr>
          <w:p w:rsidR="00B07EDC" w:rsidRDefault="00B07EDC" w:rsidP="008E4DF7">
            <w:pPr>
              <w:jc w:val="center"/>
            </w:pPr>
            <w:r>
              <w:t>3</w:t>
            </w:r>
          </w:p>
        </w:tc>
        <w:tc>
          <w:tcPr>
            <w:tcW w:w="3614" w:type="dxa"/>
          </w:tcPr>
          <w:p w:rsidR="00B07EDC" w:rsidRDefault="00B07EDC" w:rsidP="008E4DF7"/>
        </w:tc>
        <w:tc>
          <w:tcPr>
            <w:tcW w:w="3615" w:type="dxa"/>
          </w:tcPr>
          <w:p w:rsidR="00B07EDC" w:rsidRDefault="00B07EDC" w:rsidP="008E4DF7"/>
        </w:tc>
      </w:tr>
      <w:tr w:rsidR="00B07EDC" w:rsidTr="008E4DF7">
        <w:trPr>
          <w:jc w:val="center"/>
        </w:trPr>
        <w:tc>
          <w:tcPr>
            <w:tcW w:w="530" w:type="dxa"/>
          </w:tcPr>
          <w:p w:rsidR="00B07EDC" w:rsidRDefault="00B07EDC" w:rsidP="008E4DF7">
            <w:pPr>
              <w:jc w:val="center"/>
            </w:pPr>
            <w:r>
              <w:t>4</w:t>
            </w:r>
          </w:p>
        </w:tc>
        <w:tc>
          <w:tcPr>
            <w:tcW w:w="3614" w:type="dxa"/>
          </w:tcPr>
          <w:p w:rsidR="00B07EDC" w:rsidRDefault="00B07EDC" w:rsidP="008E4DF7"/>
        </w:tc>
        <w:tc>
          <w:tcPr>
            <w:tcW w:w="3615" w:type="dxa"/>
          </w:tcPr>
          <w:p w:rsidR="00B07EDC" w:rsidRDefault="00B07EDC" w:rsidP="008E4DF7"/>
        </w:tc>
      </w:tr>
      <w:tr w:rsidR="00B07EDC" w:rsidTr="008E4DF7">
        <w:trPr>
          <w:jc w:val="center"/>
        </w:trPr>
        <w:tc>
          <w:tcPr>
            <w:tcW w:w="530" w:type="dxa"/>
          </w:tcPr>
          <w:p w:rsidR="00B07EDC" w:rsidRDefault="00B07EDC" w:rsidP="008E4DF7">
            <w:pPr>
              <w:jc w:val="center"/>
            </w:pPr>
            <w:r>
              <w:t>5</w:t>
            </w:r>
          </w:p>
        </w:tc>
        <w:tc>
          <w:tcPr>
            <w:tcW w:w="3614" w:type="dxa"/>
          </w:tcPr>
          <w:p w:rsidR="00B07EDC" w:rsidRDefault="00B07EDC" w:rsidP="008E4DF7"/>
        </w:tc>
        <w:tc>
          <w:tcPr>
            <w:tcW w:w="3615" w:type="dxa"/>
          </w:tcPr>
          <w:p w:rsidR="00B07EDC" w:rsidRDefault="00B07EDC" w:rsidP="008E4DF7"/>
        </w:tc>
      </w:tr>
      <w:tr w:rsidR="00B07EDC" w:rsidTr="008E4DF7">
        <w:trPr>
          <w:jc w:val="center"/>
        </w:trPr>
        <w:tc>
          <w:tcPr>
            <w:tcW w:w="530" w:type="dxa"/>
          </w:tcPr>
          <w:p w:rsidR="00B07EDC" w:rsidRDefault="00B07EDC" w:rsidP="008E4DF7">
            <w:pPr>
              <w:jc w:val="center"/>
            </w:pPr>
            <w:r>
              <w:t>6</w:t>
            </w:r>
          </w:p>
        </w:tc>
        <w:tc>
          <w:tcPr>
            <w:tcW w:w="3614" w:type="dxa"/>
          </w:tcPr>
          <w:p w:rsidR="00B07EDC" w:rsidRDefault="00B07EDC" w:rsidP="008E4DF7"/>
        </w:tc>
        <w:tc>
          <w:tcPr>
            <w:tcW w:w="3615" w:type="dxa"/>
          </w:tcPr>
          <w:p w:rsidR="00B07EDC" w:rsidRDefault="00B07EDC" w:rsidP="008E4DF7"/>
        </w:tc>
      </w:tr>
      <w:tr w:rsidR="00B07EDC" w:rsidTr="008E4DF7">
        <w:trPr>
          <w:jc w:val="center"/>
        </w:trPr>
        <w:tc>
          <w:tcPr>
            <w:tcW w:w="530" w:type="dxa"/>
          </w:tcPr>
          <w:p w:rsidR="00B07EDC" w:rsidRDefault="00B07EDC" w:rsidP="008E4DF7">
            <w:pPr>
              <w:jc w:val="center"/>
            </w:pPr>
            <w:r>
              <w:t>7</w:t>
            </w:r>
          </w:p>
        </w:tc>
        <w:tc>
          <w:tcPr>
            <w:tcW w:w="3614" w:type="dxa"/>
          </w:tcPr>
          <w:p w:rsidR="00B07EDC" w:rsidRDefault="00B07EDC" w:rsidP="008E4DF7"/>
        </w:tc>
        <w:tc>
          <w:tcPr>
            <w:tcW w:w="3615" w:type="dxa"/>
          </w:tcPr>
          <w:p w:rsidR="00B07EDC" w:rsidRDefault="00B07EDC" w:rsidP="008E4DF7"/>
        </w:tc>
      </w:tr>
      <w:tr w:rsidR="00B07EDC" w:rsidTr="008E4DF7">
        <w:trPr>
          <w:jc w:val="center"/>
        </w:trPr>
        <w:tc>
          <w:tcPr>
            <w:tcW w:w="530" w:type="dxa"/>
          </w:tcPr>
          <w:p w:rsidR="00B07EDC" w:rsidRDefault="00B07EDC" w:rsidP="008E4DF7">
            <w:pPr>
              <w:jc w:val="center"/>
            </w:pPr>
            <w:r>
              <w:t>8</w:t>
            </w:r>
          </w:p>
        </w:tc>
        <w:tc>
          <w:tcPr>
            <w:tcW w:w="3614" w:type="dxa"/>
          </w:tcPr>
          <w:p w:rsidR="00B07EDC" w:rsidRDefault="00B07EDC" w:rsidP="008E4DF7"/>
        </w:tc>
        <w:tc>
          <w:tcPr>
            <w:tcW w:w="3615" w:type="dxa"/>
          </w:tcPr>
          <w:p w:rsidR="00B07EDC" w:rsidRDefault="00B07EDC" w:rsidP="008E4DF7"/>
        </w:tc>
      </w:tr>
      <w:tr w:rsidR="00B07EDC" w:rsidTr="008E4DF7">
        <w:trPr>
          <w:jc w:val="center"/>
        </w:trPr>
        <w:tc>
          <w:tcPr>
            <w:tcW w:w="530" w:type="dxa"/>
          </w:tcPr>
          <w:p w:rsidR="00B07EDC" w:rsidRDefault="00B07EDC" w:rsidP="008E4DF7">
            <w:pPr>
              <w:jc w:val="center"/>
            </w:pPr>
            <w:r>
              <w:t>9</w:t>
            </w:r>
          </w:p>
        </w:tc>
        <w:tc>
          <w:tcPr>
            <w:tcW w:w="3614" w:type="dxa"/>
          </w:tcPr>
          <w:p w:rsidR="00B07EDC" w:rsidRDefault="00B07EDC" w:rsidP="008E4DF7"/>
        </w:tc>
        <w:tc>
          <w:tcPr>
            <w:tcW w:w="3615" w:type="dxa"/>
          </w:tcPr>
          <w:p w:rsidR="00B07EDC" w:rsidRDefault="00B07EDC" w:rsidP="008E4DF7"/>
        </w:tc>
      </w:tr>
      <w:tr w:rsidR="00B07EDC" w:rsidTr="008E4DF7">
        <w:trPr>
          <w:jc w:val="center"/>
        </w:trPr>
        <w:tc>
          <w:tcPr>
            <w:tcW w:w="530" w:type="dxa"/>
          </w:tcPr>
          <w:p w:rsidR="00B07EDC" w:rsidRDefault="00B07EDC" w:rsidP="008E4DF7">
            <w:pPr>
              <w:jc w:val="center"/>
            </w:pPr>
            <w:r>
              <w:t>10</w:t>
            </w:r>
          </w:p>
        </w:tc>
        <w:tc>
          <w:tcPr>
            <w:tcW w:w="3614" w:type="dxa"/>
          </w:tcPr>
          <w:p w:rsidR="00B07EDC" w:rsidRDefault="00B07EDC" w:rsidP="008E4DF7"/>
        </w:tc>
        <w:tc>
          <w:tcPr>
            <w:tcW w:w="3615" w:type="dxa"/>
          </w:tcPr>
          <w:p w:rsidR="00B07EDC" w:rsidRDefault="00B07EDC" w:rsidP="008E4DF7"/>
        </w:tc>
      </w:tr>
    </w:tbl>
    <w:p w:rsidR="00B07EDC" w:rsidRDefault="00C420F4">
      <w:r>
        <w:t>SE ADJUNTAN LAS PÁGINAS DE LIBRO</w:t>
      </w:r>
    </w:p>
    <w:p w:rsidR="00C420F4" w:rsidRDefault="00C420F4">
      <w:pPr>
        <w:rPr>
          <w:rFonts w:ascii="Times New Roman" w:hAnsi="Times New Roman" w:cs="Times New Roman"/>
          <w:noProof/>
          <w:sz w:val="24"/>
          <w:szCs w:val="24"/>
          <w:lang w:val="en-US"/>
        </w:rPr>
      </w:pPr>
      <w:r>
        <w:rPr>
          <w:rFonts w:ascii="Times New Roman" w:hAnsi="Times New Roman" w:cs="Times New Roman"/>
          <w:noProof/>
          <w:sz w:val="24"/>
          <w:szCs w:val="24"/>
          <w:lang w:val="en-US"/>
        </w:rPr>
        <w:t>.</w:t>
      </w:r>
    </w:p>
    <w:p w:rsidR="00C420F4" w:rsidRDefault="00C420F4">
      <w:pPr>
        <w:rPr>
          <w:rFonts w:ascii="Times New Roman" w:hAnsi="Times New Roman" w:cs="Times New Roman"/>
          <w:noProof/>
          <w:sz w:val="24"/>
          <w:szCs w:val="24"/>
          <w:lang w:val="en-US"/>
        </w:rPr>
      </w:pPr>
    </w:p>
    <w:p w:rsidR="00C420F4" w:rsidRDefault="00C420F4">
      <w:pPr>
        <w:rPr>
          <w:rFonts w:ascii="Times New Roman" w:hAnsi="Times New Roman" w:cs="Times New Roman"/>
          <w:noProof/>
          <w:sz w:val="24"/>
          <w:szCs w:val="24"/>
          <w:lang w:val="en-US"/>
        </w:rPr>
      </w:pPr>
    </w:p>
    <w:p w:rsidR="00C420F4" w:rsidRDefault="00C420F4">
      <w:pPr>
        <w:rPr>
          <w:rFonts w:ascii="Times New Roman" w:hAnsi="Times New Roman" w:cs="Times New Roman"/>
          <w:noProof/>
          <w:sz w:val="24"/>
          <w:szCs w:val="24"/>
          <w:lang w:val="en-US"/>
        </w:rPr>
      </w:pPr>
    </w:p>
    <w:p w:rsidR="00C420F4" w:rsidRDefault="00C420F4">
      <w:r>
        <w:rPr>
          <w:rFonts w:ascii="Times New Roman" w:hAnsi="Times New Roman" w:cs="Times New Roman"/>
          <w:noProof/>
          <w:sz w:val="24"/>
          <w:szCs w:val="24"/>
          <w:lang w:val="en-US"/>
        </w:rPr>
        <w:drawing>
          <wp:inline distT="0" distB="0" distL="0" distR="0" wp14:anchorId="05E894FC" wp14:editId="46A8406B">
            <wp:extent cx="6610350" cy="8507955"/>
            <wp:effectExtent l="19050" t="19050" r="1905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17295" cy="8516893"/>
                    </a:xfrm>
                    <a:prstGeom prst="rect">
                      <a:avLst/>
                    </a:prstGeom>
                    <a:noFill/>
                    <a:ln w="9525">
                      <a:solidFill>
                        <a:sysClr val="windowText" lastClr="000000"/>
                      </a:solidFill>
                    </a:ln>
                  </pic:spPr>
                </pic:pic>
              </a:graphicData>
            </a:graphic>
          </wp:inline>
        </w:drawing>
      </w:r>
    </w:p>
    <w:p w:rsidR="00C420F4" w:rsidRDefault="00C420F4"/>
    <w:p w:rsidR="00C420F4" w:rsidRDefault="00C420F4"/>
    <w:p w:rsidR="00C420F4" w:rsidRDefault="00C420F4"/>
    <w:p w:rsidR="00C420F4" w:rsidRDefault="00C420F4"/>
    <w:p w:rsidR="00C420F4" w:rsidRDefault="00C420F4">
      <w:r>
        <w:rPr>
          <w:rFonts w:ascii="Times New Roman" w:hAnsi="Times New Roman" w:cs="Times New Roman"/>
          <w:noProof/>
          <w:sz w:val="24"/>
          <w:szCs w:val="24"/>
          <w:lang w:val="en-US"/>
        </w:rPr>
        <w:drawing>
          <wp:inline distT="0" distB="0" distL="0" distR="0" wp14:anchorId="00FBA152" wp14:editId="50687B2A">
            <wp:extent cx="6753225" cy="8662154"/>
            <wp:effectExtent l="19050" t="19050" r="9525"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8941" cy="8682312"/>
                    </a:xfrm>
                    <a:prstGeom prst="rect">
                      <a:avLst/>
                    </a:prstGeom>
                    <a:noFill/>
                    <a:ln w="9525">
                      <a:solidFill>
                        <a:sysClr val="windowText" lastClr="000000"/>
                      </a:solidFill>
                    </a:ln>
                  </pic:spPr>
                </pic:pic>
              </a:graphicData>
            </a:graphic>
          </wp:inline>
        </w:drawing>
      </w:r>
    </w:p>
    <w:p w:rsidR="00C420F4" w:rsidRDefault="00C420F4"/>
    <w:p w:rsidR="00C420F4" w:rsidRDefault="00C420F4"/>
    <w:p w:rsidR="00C420F4" w:rsidRDefault="00C420F4"/>
    <w:p w:rsidR="00C420F4" w:rsidRDefault="00C420F4"/>
    <w:p w:rsidR="00C420F4" w:rsidRDefault="00C420F4">
      <w:bookmarkStart w:id="0" w:name="_GoBack"/>
      <w:r>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1DD98D87" wp14:editId="3E173023">
            <wp:simplePos x="0" y="0"/>
            <wp:positionH relativeFrom="column">
              <wp:posOffset>-1</wp:posOffset>
            </wp:positionH>
            <wp:positionV relativeFrom="paragraph">
              <wp:posOffset>19049</wp:posOffset>
            </wp:positionV>
            <wp:extent cx="6734175" cy="9781961"/>
            <wp:effectExtent l="19050" t="19050" r="9525" b="101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8573" cy="9817401"/>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bookmarkEnd w:id="0"/>
    </w:p>
    <w:p w:rsidR="00C420F4" w:rsidRDefault="00C420F4"/>
    <w:p w:rsidR="00C420F4" w:rsidRDefault="00C420F4"/>
    <w:p w:rsidR="00C420F4" w:rsidRDefault="00C420F4"/>
    <w:p w:rsidR="00C420F4" w:rsidRDefault="00C420F4"/>
    <w:p w:rsidR="00C420F4" w:rsidRDefault="00C420F4"/>
    <w:sectPr w:rsidR="00C420F4" w:rsidSect="006E7718">
      <w:pgSz w:w="11906" w:h="16838" w:code="9"/>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mso825F"/>
      </v:shape>
    </w:pict>
  </w:numPicBullet>
  <w:abstractNum w:abstractNumId="0" w15:restartNumberingAfterBreak="0">
    <w:nsid w:val="004761BF"/>
    <w:multiLevelType w:val="hybridMultilevel"/>
    <w:tmpl w:val="A23A1844"/>
    <w:lvl w:ilvl="0" w:tplc="B2B68324">
      <w:start w:val="1"/>
      <w:numFmt w:val="bullet"/>
      <w:lvlText w:val=""/>
      <w:lvlPicBulletId w:val="0"/>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2BB"/>
    <w:multiLevelType w:val="hybridMultilevel"/>
    <w:tmpl w:val="6D163E38"/>
    <w:lvl w:ilvl="0" w:tplc="6750FB4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C93F60"/>
    <w:multiLevelType w:val="hybridMultilevel"/>
    <w:tmpl w:val="3D9253FA"/>
    <w:lvl w:ilvl="0" w:tplc="B2B68324">
      <w:start w:val="1"/>
      <w:numFmt w:val="bullet"/>
      <w:lvlText w:val=""/>
      <w:lvlPicBulletId w:val="0"/>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4512ED"/>
    <w:multiLevelType w:val="hybridMultilevel"/>
    <w:tmpl w:val="7AC8B5F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E0C65FC"/>
    <w:multiLevelType w:val="hybridMultilevel"/>
    <w:tmpl w:val="50E828BC"/>
    <w:lvl w:ilvl="0" w:tplc="3476123A">
      <w:start w:val="1"/>
      <w:numFmt w:val="decimal"/>
      <w:lvlText w:val="%1."/>
      <w:lvlJc w:val="left"/>
      <w:pPr>
        <w:ind w:left="720" w:hanging="360"/>
      </w:pPr>
      <w:rPr>
        <w:b/>
        <w:caps w:val="0"/>
        <w:smallCaps w:val="0"/>
        <w:color w:val="70AD47"/>
        <w:spacing w:val="10"/>
        <w:sz w:val="30"/>
        <w:szCs w:val="30"/>
        <w14:glow w14:rad="38100">
          <w14:schemeClr w14:val="accent1">
            <w14:alpha w14:val="60000"/>
          </w14:schemeClr>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cap="rnd" w14:cmpd="sng" w14:algn="ctr">
          <w14:solidFill>
            <w14:srgbClr w14:val="D42098"/>
          </w14:solidFill>
          <w14:prstDash w14:val="solid"/>
          <w14:bevel/>
        </w14:textOutline>
        <w14:textFill>
          <w14:solidFill>
            <w14:srgbClr w14:val="70AD47">
              <w14:tint w14:val="1000"/>
            </w14:srgbClr>
          </w14:solidFill>
        </w14:textFill>
        <w14:props3d w14:extrusionH="0" w14:contourW="0" w14:prstMateri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718"/>
    <w:rsid w:val="001D16F0"/>
    <w:rsid w:val="006E7718"/>
    <w:rsid w:val="00A65FB2"/>
    <w:rsid w:val="00B07EDC"/>
    <w:rsid w:val="00C420F4"/>
    <w:rsid w:val="00E13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07132"/>
  <w15:chartTrackingRefBased/>
  <w15:docId w15:val="{4F228BD1-7951-4CCD-8725-40B25CD7D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718"/>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7718"/>
    <w:pPr>
      <w:ind w:left="720"/>
      <w:contextualSpacing/>
    </w:pPr>
  </w:style>
  <w:style w:type="table" w:styleId="Tablaconcuadrcula">
    <w:name w:val="Table Grid"/>
    <w:basedOn w:val="Tablanormal"/>
    <w:uiPriority w:val="39"/>
    <w:rsid w:val="006E7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340</Words>
  <Characters>1943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montiel</dc:creator>
  <cp:keywords/>
  <dc:description/>
  <cp:lastModifiedBy>karina montiel</cp:lastModifiedBy>
  <cp:revision>3</cp:revision>
  <cp:lastPrinted>2020-03-30T21:23:00Z</cp:lastPrinted>
  <dcterms:created xsi:type="dcterms:W3CDTF">2020-03-30T20:13:00Z</dcterms:created>
  <dcterms:modified xsi:type="dcterms:W3CDTF">2020-03-30T21:28:00Z</dcterms:modified>
</cp:coreProperties>
</file>