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5D5" w:rsidRPr="00D54A3F" w:rsidRDefault="007325D5" w:rsidP="00732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20 de marzo</w:t>
      </w:r>
      <w:r w:rsidR="00EB0DD2">
        <w:rPr>
          <w:rFonts w:ascii="Times New Roman" w:eastAsia="Times New Roman" w:hAnsi="Times New Roman" w:cs="Times New Roman"/>
          <w:sz w:val="24"/>
          <w:szCs w:val="24"/>
          <w:lang w:eastAsia="es-AR"/>
        </w:rPr>
        <w:t>- Ciencias Naturales</w:t>
      </w:r>
    </w:p>
    <w:p w:rsidR="007325D5" w:rsidRPr="007A2DBD" w:rsidRDefault="007325D5" w:rsidP="007325D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A2DBD">
        <w:rPr>
          <w:rFonts w:ascii="Times New Roman" w:hAnsi="Times New Roman" w:cs="Times New Roman"/>
          <w:b/>
          <w:color w:val="FA007D"/>
          <w:sz w:val="24"/>
          <w:szCs w:val="24"/>
        </w:rPr>
        <w:t>Fecha:</w:t>
      </w:r>
      <w:r w:rsidRPr="007A2DBD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20/03/20</w:t>
      </w:r>
    </w:p>
    <w:p w:rsidR="007325D5" w:rsidRPr="00D54A3F" w:rsidRDefault="007325D5" w:rsidP="007325D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D54A3F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0ED698" wp14:editId="084B535F">
                <wp:simplePos x="0" y="0"/>
                <wp:positionH relativeFrom="page">
                  <wp:posOffset>470535</wp:posOffset>
                </wp:positionH>
                <wp:positionV relativeFrom="paragraph">
                  <wp:posOffset>149860</wp:posOffset>
                </wp:positionV>
                <wp:extent cx="7291070" cy="268605"/>
                <wp:effectExtent l="0" t="0" r="24130" b="17145"/>
                <wp:wrapNone/>
                <wp:docPr id="11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1070" cy="26860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25D5" w:rsidRPr="00172071" w:rsidRDefault="007325D5" w:rsidP="007325D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72071">
                              <w:rPr>
                                <w:color w:val="FFFFFF" w:themeColor="background1"/>
                              </w:rPr>
                              <w:t xml:space="preserve">Propósito: </w:t>
                            </w:r>
                          </w:p>
                          <w:p w:rsidR="007325D5" w:rsidRDefault="007325D5" w:rsidP="007325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37.05pt;margin-top:11.8pt;width:574.1pt;height:21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" fillcolor="#5b9bd5" strokecolor="#41719c" strokeweight="1pt">
                <v:textbox>
                  <w:txbxContent>
                    <w:p w:rsidR="007325D5" w:rsidRPr="00172071" w:rsidRDefault="007325D5" w:rsidP="007325D5">
                      <w:pPr>
                        <w:rPr>
                          <w:color w:val="FFFFFF" w:themeColor="background1"/>
                        </w:rPr>
                      </w:pPr>
                      <w:r w:rsidRPr="00172071">
                        <w:rPr>
                          <w:color w:val="FFFFFF" w:themeColor="background1"/>
                        </w:rPr>
                        <w:t xml:space="preserve">Propósito: </w:t>
                      </w:r>
                    </w:p>
                    <w:p w:rsidR="007325D5" w:rsidRDefault="007325D5" w:rsidP="007325D5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325D5" w:rsidRDefault="007325D5" w:rsidP="007325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 </w:t>
      </w:r>
      <w:r w:rsidRPr="00D54A3F">
        <w:rPr>
          <w:rFonts w:ascii="Times New Roman" w:eastAsia="Times New Roman" w:hAnsi="Times New Roman" w:cs="Times New Roman"/>
          <w:sz w:val="24"/>
          <w:szCs w:val="24"/>
          <w:lang w:eastAsia="es-AR"/>
        </w:rPr>
        <w:t>Antes de comenzar con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 w:rsidRPr="00D54A3F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la dinámica de la clase se les da a conocer  a los alumnos los propósitos de la misma: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por un lado se integrarán los contenidos abordados hasta el momento en conjunto de sus conocimientos previos; por otro lado conoceremos las características vitales de los seres vivos</w:t>
      </w:r>
      <w:r w:rsidR="00442783">
        <w:rPr>
          <w:rFonts w:ascii="Times New Roman" w:hAnsi="Times New Roman" w:cs="Times New Roman"/>
          <w:sz w:val="24"/>
          <w:szCs w:val="24"/>
        </w:rPr>
        <w:t xml:space="preserve"> y </w:t>
      </w:r>
      <w:r w:rsidR="00442783" w:rsidRPr="00442783">
        <w:rPr>
          <w:rFonts w:ascii="Times New Roman" w:hAnsi="Times New Roman" w:cs="Times New Roman"/>
          <w:sz w:val="24"/>
          <w:szCs w:val="24"/>
        </w:rPr>
        <w:t xml:space="preserve"> </w:t>
      </w:r>
      <w:r w:rsidR="00442783">
        <w:rPr>
          <w:rFonts w:ascii="Times New Roman" w:hAnsi="Times New Roman" w:cs="Times New Roman"/>
          <w:sz w:val="24"/>
          <w:szCs w:val="24"/>
        </w:rPr>
        <w:t>dialogar sobre los diferentes ambientes, pero principalmente hoy</w:t>
      </w:r>
      <w:r w:rsidR="00442783">
        <w:rPr>
          <w:rFonts w:ascii="Times New Roman" w:hAnsi="Times New Roman" w:cs="Times New Roman"/>
          <w:sz w:val="24"/>
          <w:szCs w:val="24"/>
        </w:rPr>
        <w:t xml:space="preserve"> </w:t>
      </w:r>
      <w:r w:rsidR="00442783">
        <w:rPr>
          <w:rFonts w:ascii="Times New Roman" w:hAnsi="Times New Roman" w:cs="Times New Roman"/>
          <w:sz w:val="24"/>
          <w:szCs w:val="24"/>
        </w:rPr>
        <w:t xml:space="preserve"> trabajaremos con las características de los ambientes acuáticos.</w:t>
      </w:r>
      <w:r w:rsidR="004427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25D5" w:rsidRPr="00781CD4" w:rsidRDefault="007325D5" w:rsidP="007325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Lee el siguiente texto:</w:t>
      </w:r>
    </w:p>
    <w:p w:rsidR="007325D5" w:rsidRDefault="007325D5" w:rsidP="007325D5">
      <w:pPr>
        <w:spacing w:line="360" w:lineRule="auto"/>
        <w:jc w:val="center"/>
        <w:rPr>
          <w:rFonts w:ascii="Times New Roman" w:hAnsi="Times New Roman" w:cs="Times New Roman"/>
          <w:color w:val="00B050"/>
          <w:sz w:val="28"/>
          <w:szCs w:val="24"/>
          <w:u w:val="single"/>
        </w:rPr>
      </w:pPr>
      <w:r w:rsidRPr="00BA314E">
        <w:rPr>
          <w:rFonts w:ascii="Times New Roman" w:hAnsi="Times New Roman" w:cs="Times New Roman"/>
          <w:color w:val="00B050"/>
          <w:sz w:val="28"/>
          <w:szCs w:val="24"/>
          <w:u w:val="single"/>
        </w:rPr>
        <w:t>Las características de los seres vivos</w:t>
      </w:r>
    </w:p>
    <w:p w:rsidR="007325D5" w:rsidRDefault="007325D5" w:rsidP="007325D5">
      <w:pPr>
        <w:spacing w:before="108" w:after="0" w:line="312" w:lineRule="exact"/>
        <w:ind w:left="432" w:right="216"/>
        <w:jc w:val="both"/>
        <w:rPr>
          <w:rFonts w:ascii="Arial" w:hAnsi="Arial" w:cs="Arial"/>
          <w:color w:val="000000"/>
          <w:spacing w:val="5"/>
          <w:lang w:val="es-ES"/>
        </w:rPr>
      </w:pPr>
      <w:r w:rsidRPr="00BA314E">
        <w:rPr>
          <w:rFonts w:ascii="Arial" w:hAnsi="Arial" w:cs="Arial"/>
          <w:color w:val="000000"/>
          <w:spacing w:val="2"/>
          <w:lang w:val="es-ES"/>
        </w:rPr>
        <w:t>Podemos decir que estamos vivos porque crece</w:t>
      </w:r>
      <w:r w:rsidRPr="00BA314E">
        <w:rPr>
          <w:rFonts w:ascii="Arial" w:hAnsi="Arial" w:cs="Arial"/>
          <w:color w:val="000000"/>
          <w:spacing w:val="2"/>
          <w:lang w:val="es-ES"/>
        </w:rPr>
        <w:softHyphen/>
      </w:r>
      <w:r w:rsidRPr="00BA314E">
        <w:rPr>
          <w:rFonts w:ascii="Arial" w:hAnsi="Arial" w:cs="Arial"/>
          <w:color w:val="000000"/>
          <w:spacing w:val="3"/>
          <w:lang w:val="es-ES"/>
        </w:rPr>
        <w:t xml:space="preserve">mos o porque nos movemos. Sin embargo, las llamas del fuego crecen durante un incendio, el agua del río se mueve a lo largo de su recorrido, y sabemos que no por eso el fuego o el río tienen vida. ¿Entonces cómo reconocemos a un ser </w:t>
      </w:r>
      <w:r w:rsidRPr="00BA314E">
        <w:rPr>
          <w:rFonts w:ascii="Arial" w:hAnsi="Arial" w:cs="Arial"/>
          <w:color w:val="000000"/>
          <w:spacing w:val="5"/>
          <w:lang w:val="es-ES"/>
        </w:rPr>
        <w:t>vivo? Hay determinadas caracterí</w:t>
      </w:r>
      <w:r>
        <w:rPr>
          <w:rFonts w:ascii="Arial" w:hAnsi="Arial" w:cs="Arial"/>
          <w:color w:val="000000"/>
          <w:spacing w:val="5"/>
          <w:lang w:val="es-ES"/>
        </w:rPr>
        <w:t>sticas que lo definen. Veamos.</w:t>
      </w:r>
    </w:p>
    <w:p w:rsidR="007325D5" w:rsidRPr="00BA314E" w:rsidRDefault="007325D5" w:rsidP="007325D5">
      <w:pPr>
        <w:spacing w:before="108" w:after="0" w:line="312" w:lineRule="exact"/>
        <w:ind w:left="432" w:right="216"/>
        <w:jc w:val="both"/>
        <w:rPr>
          <w:rFonts w:ascii="Arial" w:hAnsi="Arial" w:cs="Arial"/>
          <w:color w:val="000000"/>
          <w:spacing w:val="2"/>
          <w:lang w:val="es-ES"/>
        </w:rPr>
      </w:pPr>
      <w:r>
        <w:rPr>
          <w:rFonts w:ascii="Arial" w:hAnsi="Arial" w:cs="Arial"/>
          <w:color w:val="000000"/>
          <w:spacing w:val="5"/>
          <w:lang w:val="es-ES"/>
        </w:rPr>
        <w:t xml:space="preserve">       </w:t>
      </w:r>
      <w:r w:rsidRPr="00BA314E">
        <w:rPr>
          <w:rFonts w:ascii="Arial" w:hAnsi="Arial" w:cs="Arial"/>
          <w:color w:val="000000"/>
          <w:spacing w:val="6"/>
          <w:lang w:val="es-ES"/>
        </w:rPr>
        <w:t xml:space="preserve">  Tener una organización compleja que requiere un constante aporte e inter-</w:t>
      </w:r>
    </w:p>
    <w:p w:rsidR="007325D5" w:rsidRPr="00BA314E" w:rsidRDefault="007325D5" w:rsidP="007325D5">
      <w:pPr>
        <w:spacing w:after="0" w:line="273" w:lineRule="exact"/>
        <w:ind w:right="216"/>
        <w:rPr>
          <w:rFonts w:ascii="Arial" w:hAnsi="Arial" w:cs="Arial"/>
          <w:color w:val="000000"/>
          <w:spacing w:val="6"/>
          <w:lang w:val="es-ES"/>
        </w:rPr>
      </w:pPr>
      <w:r w:rsidRPr="00BA314E">
        <w:rPr>
          <w:rFonts w:ascii="Arial" w:hAnsi="Arial" w:cs="Arial"/>
          <w:color w:val="000000"/>
          <w:spacing w:val="5"/>
          <w:lang w:val="es-ES"/>
        </w:rPr>
        <w:t xml:space="preserve">           </w:t>
      </w:r>
      <w:proofErr w:type="gramStart"/>
      <w:r w:rsidRPr="00BA314E">
        <w:rPr>
          <w:rFonts w:ascii="Arial" w:hAnsi="Arial" w:cs="Arial"/>
          <w:color w:val="000000"/>
          <w:spacing w:val="5"/>
          <w:lang w:val="es-ES"/>
        </w:rPr>
        <w:t>cambio</w:t>
      </w:r>
      <w:proofErr w:type="gramEnd"/>
      <w:r w:rsidRPr="00BA314E">
        <w:rPr>
          <w:rFonts w:ascii="Arial" w:hAnsi="Arial" w:cs="Arial"/>
          <w:color w:val="000000"/>
          <w:spacing w:val="5"/>
          <w:lang w:val="es-ES"/>
        </w:rPr>
        <w:t xml:space="preserve"> de energía y de materia con el ambiente para mantenerse.</w:t>
      </w:r>
    </w:p>
    <w:p w:rsidR="007325D5" w:rsidRPr="00BA314E" w:rsidRDefault="007325D5" w:rsidP="007325D5">
      <w:pPr>
        <w:spacing w:after="0" w:line="266" w:lineRule="exact"/>
        <w:ind w:left="720"/>
        <w:rPr>
          <w:rFonts w:ascii="Arial" w:hAnsi="Arial" w:cs="Arial"/>
          <w:color w:val="000000"/>
          <w:spacing w:val="4"/>
          <w:lang w:val="es-ES"/>
        </w:rPr>
      </w:pPr>
      <w:r w:rsidRPr="00BA314E">
        <w:rPr>
          <w:rFonts w:ascii="Arial" w:hAnsi="Arial" w:cs="Arial"/>
          <w:color w:val="000000"/>
          <w:spacing w:val="4"/>
          <w:lang w:val="es-ES"/>
        </w:rPr>
        <w:t>Estar formado por células.</w:t>
      </w:r>
    </w:p>
    <w:p w:rsidR="007325D5" w:rsidRPr="00BA314E" w:rsidRDefault="007325D5" w:rsidP="007325D5">
      <w:pPr>
        <w:spacing w:after="0" w:line="268" w:lineRule="exact"/>
        <w:ind w:left="720" w:right="216"/>
        <w:rPr>
          <w:rFonts w:ascii="Arial" w:hAnsi="Arial" w:cs="Arial"/>
          <w:color w:val="000000"/>
          <w:spacing w:val="5"/>
          <w:lang w:val="es-ES"/>
        </w:rPr>
      </w:pPr>
      <w:r w:rsidRPr="00BA314E">
        <w:rPr>
          <w:rFonts w:ascii="Arial" w:hAnsi="Arial" w:cs="Arial"/>
          <w:color w:val="000000"/>
          <w:spacing w:val="5"/>
          <w:lang w:val="es-ES"/>
        </w:rPr>
        <w:t xml:space="preserve">Percibir los cambios que ocurren en su interior y en su entorno, y responder </w:t>
      </w:r>
      <w:r w:rsidRPr="00BA314E">
        <w:rPr>
          <w:rFonts w:ascii="Arial" w:hAnsi="Arial" w:cs="Arial"/>
          <w:color w:val="000000"/>
          <w:spacing w:val="-4"/>
          <w:lang w:val="es-ES"/>
        </w:rPr>
        <w:t>a ellos.</w:t>
      </w:r>
    </w:p>
    <w:p w:rsidR="007325D5" w:rsidRPr="00BA314E" w:rsidRDefault="007325D5" w:rsidP="007325D5">
      <w:pPr>
        <w:spacing w:before="72" w:after="0" w:line="241" w:lineRule="exact"/>
        <w:ind w:left="720"/>
        <w:rPr>
          <w:rFonts w:ascii="Arial" w:hAnsi="Arial" w:cs="Arial"/>
          <w:color w:val="000000"/>
          <w:spacing w:val="4"/>
          <w:lang w:val="es-ES"/>
        </w:rPr>
      </w:pPr>
      <w:r w:rsidRPr="00BA314E">
        <w:rPr>
          <w:rFonts w:ascii="Arial" w:hAnsi="Arial" w:cs="Arial"/>
          <w:color w:val="000000"/>
          <w:spacing w:val="4"/>
          <w:lang w:val="es-ES"/>
        </w:rPr>
        <w:t>Crecer, aumentando de tamaño.</w:t>
      </w:r>
    </w:p>
    <w:p w:rsidR="007325D5" w:rsidRPr="00BA314E" w:rsidRDefault="007325D5" w:rsidP="007325D5">
      <w:pPr>
        <w:spacing w:before="72" w:after="0" w:line="204" w:lineRule="exact"/>
        <w:ind w:left="720"/>
        <w:rPr>
          <w:rFonts w:ascii="Arial" w:hAnsi="Arial" w:cs="Arial"/>
          <w:color w:val="000000"/>
          <w:spacing w:val="2"/>
          <w:lang w:val="es-ES"/>
        </w:rPr>
      </w:pPr>
      <w:r w:rsidRPr="00BA314E">
        <w:rPr>
          <w:rFonts w:ascii="Arial" w:hAnsi="Arial" w:cs="Arial"/>
          <w:color w:val="000000"/>
          <w:spacing w:val="2"/>
          <w:lang w:val="es-ES"/>
        </w:rPr>
        <w:t>Tener movimiento.</w:t>
      </w:r>
    </w:p>
    <w:p w:rsidR="007325D5" w:rsidRPr="00BA314E" w:rsidRDefault="007325D5" w:rsidP="007325D5">
      <w:pPr>
        <w:spacing w:before="72" w:after="0" w:line="297" w:lineRule="exact"/>
        <w:ind w:left="720" w:right="216"/>
        <w:rPr>
          <w:rFonts w:ascii="Arial" w:hAnsi="Arial" w:cs="Arial"/>
          <w:color w:val="000000"/>
          <w:lang w:val="es-ES"/>
        </w:rPr>
      </w:pPr>
      <w:r w:rsidRPr="00BA314E">
        <w:rPr>
          <w:rFonts w:ascii="Arial" w:hAnsi="Arial" w:cs="Arial"/>
          <w:color w:val="000000"/>
          <w:lang w:val="es-ES"/>
        </w:rPr>
        <w:t xml:space="preserve">Poder engendrar nuevos seres vivos, semejantes a él, es decir, reproducirse. </w:t>
      </w:r>
      <w:r w:rsidRPr="00BA314E">
        <w:rPr>
          <w:rFonts w:ascii="Arial" w:hAnsi="Arial" w:cs="Arial"/>
          <w:color w:val="000000"/>
          <w:spacing w:val="6"/>
          <w:lang w:val="es-ES"/>
        </w:rPr>
        <w:t>Nacer y morir; todos los organismos cumplen un ciclo de vida.</w:t>
      </w:r>
    </w:p>
    <w:p w:rsidR="007325D5" w:rsidRPr="00BA314E" w:rsidRDefault="007325D5" w:rsidP="007325D5">
      <w:pPr>
        <w:spacing w:after="0" w:line="272" w:lineRule="exact"/>
        <w:ind w:left="720" w:right="216"/>
        <w:rPr>
          <w:rFonts w:ascii="Arial" w:hAnsi="Arial" w:cs="Arial"/>
          <w:color w:val="000000"/>
          <w:spacing w:val="-1"/>
          <w:lang w:val="es-ES"/>
        </w:rPr>
      </w:pPr>
      <w:r w:rsidRPr="00BA314E">
        <w:rPr>
          <w:rFonts w:ascii="Arial" w:hAnsi="Arial" w:cs="Arial"/>
          <w:color w:val="000000"/>
          <w:spacing w:val="-1"/>
          <w:lang w:val="es-ES"/>
        </w:rPr>
        <w:t xml:space="preserve">Presentar características ventajosas llamadas </w:t>
      </w:r>
      <w:r w:rsidRPr="00BA314E">
        <w:rPr>
          <w:rFonts w:ascii="Arial" w:hAnsi="Arial" w:cs="Arial"/>
          <w:b/>
          <w:color w:val="000000"/>
          <w:spacing w:val="-11"/>
          <w:lang w:val="es-ES"/>
        </w:rPr>
        <w:t xml:space="preserve">adaptaciones </w:t>
      </w:r>
      <w:r w:rsidRPr="00BA314E">
        <w:rPr>
          <w:rFonts w:ascii="Arial" w:hAnsi="Arial" w:cs="Arial"/>
          <w:color w:val="000000"/>
          <w:spacing w:val="-1"/>
          <w:lang w:val="es-ES"/>
        </w:rPr>
        <w:t xml:space="preserve">que le permiten </w:t>
      </w:r>
      <w:r w:rsidRPr="00BA314E">
        <w:rPr>
          <w:rFonts w:ascii="Arial" w:hAnsi="Arial" w:cs="Arial"/>
          <w:color w:val="000000"/>
          <w:spacing w:val="1"/>
          <w:lang w:val="es-ES"/>
        </w:rPr>
        <w:t>sobrevivir en su ambiente.</w:t>
      </w:r>
    </w:p>
    <w:p w:rsidR="007325D5" w:rsidRPr="00BA314E" w:rsidRDefault="007325D5" w:rsidP="007325D5">
      <w:pPr>
        <w:spacing w:before="108" w:after="0" w:line="272" w:lineRule="exact"/>
        <w:ind w:left="720" w:right="216"/>
        <w:rPr>
          <w:rFonts w:ascii="Arial" w:hAnsi="Arial" w:cs="Arial"/>
          <w:color w:val="000000"/>
          <w:spacing w:val="2"/>
          <w:lang w:val="es-ES"/>
        </w:rPr>
      </w:pPr>
      <w:r w:rsidRPr="00BA314E">
        <w:rPr>
          <w:rFonts w:ascii="Arial" w:hAnsi="Arial" w:cs="Arial"/>
          <w:color w:val="000000"/>
          <w:spacing w:val="2"/>
          <w:lang w:val="es-ES"/>
        </w:rPr>
        <w:t xml:space="preserve">Mantener constante su medio interno. Esta característica se denomina </w:t>
      </w:r>
      <w:r w:rsidRPr="00BA314E">
        <w:rPr>
          <w:rFonts w:ascii="Arial" w:hAnsi="Arial" w:cs="Arial"/>
          <w:b/>
          <w:color w:val="000000"/>
          <w:spacing w:val="-8"/>
          <w:lang w:val="es-ES"/>
        </w:rPr>
        <w:t>ho</w:t>
      </w:r>
      <w:r w:rsidRPr="00BA314E">
        <w:rPr>
          <w:rFonts w:ascii="Arial" w:hAnsi="Arial" w:cs="Arial"/>
          <w:b/>
          <w:color w:val="000000"/>
          <w:spacing w:val="-8"/>
          <w:lang w:val="es-ES"/>
        </w:rPr>
        <w:softHyphen/>
      </w:r>
      <w:r w:rsidRPr="00BA314E">
        <w:rPr>
          <w:rFonts w:ascii="Arial" w:hAnsi="Arial" w:cs="Arial"/>
          <w:b/>
          <w:color w:val="000000"/>
          <w:spacing w:val="-15"/>
          <w:lang w:val="es-ES"/>
        </w:rPr>
        <w:t>meostasis.</w:t>
      </w:r>
    </w:p>
    <w:p w:rsidR="007325D5" w:rsidRDefault="007325D5" w:rsidP="007325D5">
      <w:pPr>
        <w:spacing w:before="72" w:after="576" w:line="314" w:lineRule="exact"/>
        <w:ind w:left="432" w:right="72" w:firstLine="288"/>
        <w:jc w:val="both"/>
        <w:rPr>
          <w:rFonts w:ascii="Arial" w:hAnsi="Arial" w:cs="Arial"/>
          <w:color w:val="000000"/>
          <w:spacing w:val="5"/>
          <w:lang w:val="es-ES"/>
        </w:rPr>
      </w:pPr>
      <w:r w:rsidRPr="00BA314E">
        <w:rPr>
          <w:rFonts w:ascii="Arial" w:hAnsi="Arial" w:cs="Arial"/>
          <w:color w:val="000000"/>
          <w:spacing w:val="1"/>
          <w:lang w:val="es-ES"/>
        </w:rPr>
        <w:t xml:space="preserve">Los seres vivos podemos mantener todas estas características gracias a una </w:t>
      </w:r>
      <w:r w:rsidRPr="00BA314E">
        <w:rPr>
          <w:rFonts w:ascii="Arial" w:hAnsi="Arial" w:cs="Arial"/>
          <w:color w:val="000000"/>
          <w:spacing w:val="-2"/>
          <w:lang w:val="es-ES"/>
        </w:rPr>
        <w:t>serie de procesos que se cumplen en todos los organismos y que se denominan</w:t>
      </w:r>
      <w:r w:rsidRPr="00BA314E">
        <w:rPr>
          <w:rFonts w:ascii="Arial" w:hAnsi="Arial" w:cs="Arial"/>
          <w:color w:val="000000"/>
          <w:spacing w:val="-2"/>
          <w:vertAlign w:val="superscript"/>
          <w:lang w:val="es-ES"/>
        </w:rPr>
        <w:t>-</w:t>
      </w:r>
      <w:r w:rsidRPr="00BA314E">
        <w:rPr>
          <w:rFonts w:ascii="Arial" w:hAnsi="Arial" w:cs="Arial"/>
          <w:b/>
          <w:color w:val="000000"/>
          <w:spacing w:val="-8"/>
          <w:lang w:val="es-ES"/>
        </w:rPr>
        <w:t xml:space="preserve">funciones vitales. </w:t>
      </w:r>
      <w:r w:rsidRPr="00BA314E">
        <w:rPr>
          <w:rFonts w:ascii="Arial" w:hAnsi="Arial" w:cs="Arial"/>
          <w:color w:val="000000"/>
          <w:spacing w:val="2"/>
          <w:lang w:val="es-ES"/>
        </w:rPr>
        <w:t>Las principales son la nutrición, la relación y la reproduc</w:t>
      </w:r>
      <w:r w:rsidRPr="00BA314E">
        <w:rPr>
          <w:rFonts w:ascii="Arial" w:hAnsi="Arial" w:cs="Arial"/>
          <w:color w:val="000000"/>
          <w:spacing w:val="5"/>
          <w:lang w:val="es-ES"/>
        </w:rPr>
        <w:t>ción.</w:t>
      </w:r>
    </w:p>
    <w:p w:rsidR="007325D5" w:rsidRPr="00500B6C" w:rsidRDefault="007325D5" w:rsidP="007325D5">
      <w:pPr>
        <w:spacing w:before="72" w:after="576" w:line="314" w:lineRule="exact"/>
        <w:ind w:left="432" w:right="72" w:firstLine="288"/>
        <w:jc w:val="both"/>
        <w:rPr>
          <w:rFonts w:ascii="Times New Roman" w:hAnsi="Times New Roman" w:cs="Times New Roman"/>
          <w:color w:val="000000"/>
          <w:spacing w:val="5"/>
          <w:sz w:val="24"/>
          <w:lang w:val="es-ES"/>
        </w:rPr>
      </w:pPr>
      <w:r w:rsidRPr="00500B6C">
        <w:rPr>
          <w:rFonts w:ascii="Times New Roman" w:hAnsi="Times New Roman" w:cs="Times New Roman"/>
          <w:color w:val="000000"/>
          <w:spacing w:val="5"/>
          <w:sz w:val="24"/>
          <w:lang w:val="es-ES"/>
        </w:rPr>
        <w:lastRenderedPageBreak/>
        <w:t xml:space="preserve">Finalizada la lectura, </w:t>
      </w:r>
      <w:r>
        <w:rPr>
          <w:rFonts w:ascii="Times New Roman" w:hAnsi="Times New Roman" w:cs="Times New Roman"/>
          <w:color w:val="000000"/>
          <w:spacing w:val="5"/>
          <w:sz w:val="24"/>
          <w:lang w:val="es-ES"/>
        </w:rPr>
        <w:t>responde</w:t>
      </w:r>
      <w:r w:rsidRPr="00500B6C">
        <w:rPr>
          <w:rFonts w:ascii="Times New Roman" w:hAnsi="Times New Roman" w:cs="Times New Roman"/>
          <w:color w:val="000000"/>
          <w:spacing w:val="5"/>
          <w:sz w:val="24"/>
          <w:lang w:val="es-ES"/>
        </w:rPr>
        <w:t xml:space="preserve"> los siguientes interrogantes:</w:t>
      </w:r>
    </w:p>
    <w:p w:rsidR="007325D5" w:rsidRPr="00500B6C" w:rsidRDefault="007325D5" w:rsidP="007325D5">
      <w:pPr>
        <w:pStyle w:val="Prrafodelista"/>
        <w:numPr>
          <w:ilvl w:val="0"/>
          <w:numId w:val="2"/>
        </w:numPr>
        <w:spacing w:before="72" w:after="576" w:line="314" w:lineRule="exact"/>
        <w:ind w:right="72"/>
        <w:jc w:val="both"/>
        <w:rPr>
          <w:rFonts w:ascii="Times New Roman" w:hAnsi="Times New Roman" w:cs="Times New Roman"/>
          <w:color w:val="000000"/>
          <w:spacing w:val="1"/>
          <w:sz w:val="24"/>
          <w:lang w:val="es-ES"/>
        </w:rPr>
      </w:pPr>
      <w:r w:rsidRPr="00500B6C">
        <w:rPr>
          <w:rFonts w:ascii="Times New Roman" w:hAnsi="Times New Roman" w:cs="Times New Roman"/>
          <w:color w:val="000000"/>
          <w:spacing w:val="1"/>
          <w:sz w:val="24"/>
          <w:lang w:val="es-ES"/>
        </w:rPr>
        <w:t>¿Qué son las funciones vitales?</w:t>
      </w:r>
    </w:p>
    <w:p w:rsidR="007325D5" w:rsidRPr="00500B6C" w:rsidRDefault="007325D5" w:rsidP="007325D5">
      <w:pPr>
        <w:pStyle w:val="Prrafodelista"/>
        <w:spacing w:before="72" w:after="576" w:line="314" w:lineRule="exact"/>
        <w:ind w:left="1080" w:right="72"/>
        <w:jc w:val="both"/>
        <w:rPr>
          <w:rFonts w:ascii="Times New Roman" w:hAnsi="Times New Roman" w:cs="Times New Roman"/>
          <w:color w:val="000000"/>
          <w:spacing w:val="1"/>
          <w:sz w:val="24"/>
          <w:lang w:val="es-ES"/>
        </w:rPr>
      </w:pPr>
    </w:p>
    <w:p w:rsidR="007325D5" w:rsidRPr="00500B6C" w:rsidRDefault="007325D5" w:rsidP="007325D5">
      <w:pPr>
        <w:pStyle w:val="Prrafodelista"/>
        <w:numPr>
          <w:ilvl w:val="0"/>
          <w:numId w:val="2"/>
        </w:numPr>
        <w:spacing w:before="72" w:after="576" w:line="314" w:lineRule="exact"/>
        <w:ind w:right="72"/>
        <w:jc w:val="both"/>
        <w:rPr>
          <w:rFonts w:ascii="Times New Roman" w:hAnsi="Times New Roman" w:cs="Times New Roman"/>
          <w:color w:val="000000"/>
          <w:spacing w:val="1"/>
          <w:sz w:val="24"/>
          <w:lang w:val="es-ES"/>
        </w:rPr>
      </w:pPr>
      <w:r w:rsidRPr="00500B6C">
        <w:rPr>
          <w:rFonts w:ascii="Times New Roman" w:hAnsi="Times New Roman" w:cs="Times New Roman"/>
          <w:color w:val="000000"/>
          <w:spacing w:val="1"/>
          <w:sz w:val="24"/>
          <w:lang w:val="es-ES"/>
        </w:rPr>
        <w:t>Distinguimos en el texto leído, una característica de los seres vivos relacionada con cada función vital.</w:t>
      </w:r>
    </w:p>
    <w:p w:rsidR="007325D5" w:rsidRDefault="007325D5" w:rsidP="007325D5">
      <w:pPr>
        <w:pStyle w:val="Prrafodelista"/>
        <w:spacing w:line="360" w:lineRule="auto"/>
        <w:rPr>
          <w:rFonts w:ascii="Times New Roman" w:hAnsi="Times New Roman" w:cs="Times New Roman"/>
          <w:b/>
          <w:color w:val="FF0066"/>
          <w:sz w:val="24"/>
          <w:szCs w:val="24"/>
          <w:lang w:val="es-ES"/>
        </w:rPr>
      </w:pPr>
    </w:p>
    <w:p w:rsidR="007325D5" w:rsidRDefault="007325D5" w:rsidP="007325D5">
      <w:pPr>
        <w:pStyle w:val="Prrafodelista"/>
        <w:spacing w:line="360" w:lineRule="auto"/>
        <w:rPr>
          <w:rFonts w:ascii="Times New Roman" w:hAnsi="Times New Roman" w:cs="Times New Roman"/>
          <w:b/>
          <w:color w:val="FF0066"/>
          <w:sz w:val="24"/>
          <w:szCs w:val="24"/>
          <w:lang w:val="es-ES"/>
        </w:rPr>
      </w:pPr>
    </w:p>
    <w:p w:rsidR="00D43062" w:rsidRDefault="007325D5" w:rsidP="007325D5">
      <w:pPr>
        <w:pStyle w:val="Prrafodelista"/>
        <w:numPr>
          <w:ilvl w:val="0"/>
          <w:numId w:val="4"/>
        </w:numPr>
        <w:tabs>
          <w:tab w:val="left" w:pos="1701"/>
        </w:tabs>
        <w:spacing w:line="360" w:lineRule="auto"/>
        <w:rPr>
          <w:rFonts w:ascii="Times New Roman" w:hAnsi="Times New Roman" w:cs="Times New Roman"/>
          <w:color w:val="000000"/>
          <w:spacing w:val="1"/>
          <w:sz w:val="24"/>
          <w:lang w:val="es-ES"/>
        </w:rPr>
      </w:pPr>
      <w:r w:rsidRPr="007325D5">
        <w:rPr>
          <w:rFonts w:ascii="Times New Roman" w:hAnsi="Times New Roman" w:cs="Times New Roman"/>
          <w:color w:val="000000"/>
          <w:spacing w:val="1"/>
          <w:sz w:val="24"/>
          <w:lang w:val="es-ES"/>
        </w:rPr>
        <w:t>Con la información del texto y lo aprendido en estos días te ayudarán a comprender la siguiente red conceptual:</w:t>
      </w:r>
      <w:r w:rsidR="00D43062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(hoja próxima) </w:t>
      </w:r>
    </w:p>
    <w:p w:rsidR="007325D5" w:rsidRPr="00D43062" w:rsidRDefault="00D43062" w:rsidP="00D43062">
      <w:pPr>
        <w:tabs>
          <w:tab w:val="left" w:pos="2611"/>
        </w:tabs>
        <w:rPr>
          <w:lang w:val="es-ES"/>
        </w:rPr>
      </w:pPr>
      <w:r>
        <w:rPr>
          <w:lang w:val="es-ES"/>
        </w:rPr>
        <w:tab/>
      </w:r>
    </w:p>
    <w:p w:rsidR="00442783" w:rsidRPr="00D43062" w:rsidRDefault="009F1C01" w:rsidP="00D43062">
      <w:pPr>
        <w:tabs>
          <w:tab w:val="left" w:pos="1701"/>
        </w:tabs>
        <w:spacing w:line="360" w:lineRule="auto"/>
        <w:rPr>
          <w:rFonts w:ascii="Times New Roman" w:hAnsi="Times New Roman" w:cs="Times New Roman"/>
          <w:b/>
          <w:color w:val="FF0066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noProof/>
          <w:color w:val="FF0066"/>
          <w:sz w:val="24"/>
          <w:szCs w:val="24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4CDF56" wp14:editId="5A209B84">
                <wp:simplePos x="0" y="0"/>
                <wp:positionH relativeFrom="column">
                  <wp:posOffset>5173980</wp:posOffset>
                </wp:positionH>
                <wp:positionV relativeFrom="paragraph">
                  <wp:posOffset>5012690</wp:posOffset>
                </wp:positionV>
                <wp:extent cx="1426210" cy="645795"/>
                <wp:effectExtent l="0" t="0" r="21590" b="20955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210" cy="645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C01" w:rsidRPr="009F1C01" w:rsidRDefault="009F1C01" w:rsidP="009F1C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F1C0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Relacionada con las funciones vitales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27" style="position:absolute;margin-left:407.4pt;margin-top:394.7pt;width:112.3pt;height:5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" fillcolor="#d8d8d8 [2732]" strokecolor="#243f60 [1604]" strokeweight="2pt">
                <v:textbox>
                  <w:txbxContent>
                    <w:p w:rsidR="009F1C01" w:rsidRPr="009F1C01" w:rsidRDefault="009F1C01" w:rsidP="009F1C0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F1C0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Relacionada con las funciones vitales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66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FAF66A" wp14:editId="49CC1AB9">
                <wp:simplePos x="0" y="0"/>
                <wp:positionH relativeFrom="column">
                  <wp:posOffset>5832729</wp:posOffset>
                </wp:positionH>
                <wp:positionV relativeFrom="paragraph">
                  <wp:posOffset>6402197</wp:posOffset>
                </wp:positionV>
                <wp:extent cx="12065" cy="220345"/>
                <wp:effectExtent l="0" t="0" r="26035" b="27305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" cy="2203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1 Conector recto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.25pt,504.1pt" to="460.2pt,5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66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29F95C" wp14:editId="03500336">
                <wp:simplePos x="0" y="0"/>
                <wp:positionH relativeFrom="column">
                  <wp:posOffset>5832729</wp:posOffset>
                </wp:positionH>
                <wp:positionV relativeFrom="paragraph">
                  <wp:posOffset>6950837</wp:posOffset>
                </wp:positionV>
                <wp:extent cx="12192" cy="561721"/>
                <wp:effectExtent l="0" t="0" r="26035" b="1016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" cy="5617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0 Conector recto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.25pt,547.3pt" to="460.2pt,5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66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97D85B" wp14:editId="6F53D534">
                <wp:simplePos x="0" y="0"/>
                <wp:positionH relativeFrom="column">
                  <wp:posOffset>5179695</wp:posOffset>
                </wp:positionH>
                <wp:positionV relativeFrom="paragraph">
                  <wp:posOffset>7517765</wp:posOffset>
                </wp:positionV>
                <wp:extent cx="1353185" cy="328295"/>
                <wp:effectExtent l="0" t="0" r="18415" b="14605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3282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1C01" w:rsidRPr="009F1C01" w:rsidRDefault="009F1C01" w:rsidP="009F1C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</w:pPr>
                            <w:r w:rsidRPr="009F1C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 xml:space="preserve">Función de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>relación</w:t>
                            </w:r>
                            <w:r w:rsidRPr="009F1C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28" style="position:absolute;margin-left:407.85pt;margin-top:591.95pt;width:106.55pt;height:25.8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" fillcolor="#d9d9d9" strokecolor="#385d8a" strokeweight="2pt">
                <v:textbox>
                  <w:txbxContent>
                    <w:p w:rsidR="009F1C01" w:rsidRPr="009F1C01" w:rsidRDefault="009F1C01" w:rsidP="009F1C0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</w:pPr>
                      <w:r w:rsidRPr="009F1C01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  <w:t xml:space="preserve">Función de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  <w:t>relación</w:t>
                      </w:r>
                      <w:r w:rsidRPr="009F1C01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66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271AEE" wp14:editId="3D412402">
                <wp:simplePos x="0" y="0"/>
                <wp:positionH relativeFrom="column">
                  <wp:posOffset>5252720</wp:posOffset>
                </wp:positionH>
                <wp:positionV relativeFrom="paragraph">
                  <wp:posOffset>6628130</wp:posOffset>
                </wp:positionV>
                <wp:extent cx="1353185" cy="328295"/>
                <wp:effectExtent l="0" t="0" r="18415" b="14605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3282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1C01" w:rsidRPr="009F1C01" w:rsidRDefault="009F1C01" w:rsidP="009F1C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</w:pPr>
                            <w:r w:rsidRPr="009F1C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 xml:space="preserve">Función de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>reproducción</w:t>
                            </w:r>
                            <w:r w:rsidRPr="009F1C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 Rectángulo" o:spid="_x0000_s1029" style="position:absolute;margin-left:413.6pt;margin-top:521.9pt;width:106.55pt;height:25.8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" fillcolor="#d9d9d9" strokecolor="#385d8a" strokeweight="2pt">
                <v:textbox>
                  <w:txbxContent>
                    <w:p w:rsidR="009F1C01" w:rsidRPr="009F1C01" w:rsidRDefault="009F1C01" w:rsidP="009F1C0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</w:pPr>
                      <w:r w:rsidRPr="009F1C01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  <w:t xml:space="preserve">Función de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  <w:t>reproducción</w:t>
                      </w:r>
                      <w:r w:rsidRPr="009F1C01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66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0F2AD6" wp14:editId="6BEAF981">
                <wp:simplePos x="0" y="0"/>
                <wp:positionH relativeFrom="column">
                  <wp:posOffset>5173980</wp:posOffset>
                </wp:positionH>
                <wp:positionV relativeFrom="paragraph">
                  <wp:posOffset>6074410</wp:posOffset>
                </wp:positionV>
                <wp:extent cx="1353185" cy="328803"/>
                <wp:effectExtent l="0" t="0" r="18415" b="1460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32880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1C01" w:rsidRPr="009F1C01" w:rsidRDefault="009F1C01" w:rsidP="009F1C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</w:pPr>
                            <w:r w:rsidRPr="009F1C0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</w:rPr>
                              <w:t xml:space="preserve">Función de nutrición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30" style="position:absolute;margin-left:407.4pt;margin-top:478.3pt;width:106.55pt;height:25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" fillcolor="#d9d9d9" strokecolor="#385d8a" strokeweight="2pt">
                <v:textbox>
                  <w:txbxContent>
                    <w:p w:rsidR="009F1C01" w:rsidRPr="009F1C01" w:rsidRDefault="009F1C01" w:rsidP="009F1C0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</w:pPr>
                      <w:r w:rsidRPr="009F1C01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</w:rPr>
                        <w:t xml:space="preserve">Función de nutrición </w:t>
                      </w:r>
                    </w:p>
                  </w:txbxContent>
                </v:textbox>
              </v:rect>
            </w:pict>
          </mc:Fallback>
        </mc:AlternateContent>
      </w:r>
      <w:r w:rsidR="009970EC">
        <w:rPr>
          <w:rFonts w:ascii="Times New Roman" w:hAnsi="Times New Roman" w:cs="Times New Roman"/>
          <w:b/>
          <w:noProof/>
          <w:color w:val="FF0066"/>
          <w:sz w:val="24"/>
          <w:szCs w:val="24"/>
          <w:lang w:eastAsia="es-AR"/>
        </w:rPr>
        <w:drawing>
          <wp:inline distT="0" distB="0" distL="0" distR="0" wp14:anchorId="3072B8AF" wp14:editId="3C23DDED">
            <wp:extent cx="6778752" cy="8717280"/>
            <wp:effectExtent l="0" t="0" r="3175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7" t="8508" r="5654" b="5409"/>
                    <a:stretch/>
                  </pic:blipFill>
                  <pic:spPr bwMode="auto">
                    <a:xfrm rot="10800000">
                      <a:off x="0" y="0"/>
                      <a:ext cx="6805831" cy="875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783" w:rsidRDefault="00442783" w:rsidP="00442783">
      <w:pPr>
        <w:spacing w:before="72" w:after="576" w:line="314" w:lineRule="exact"/>
        <w:ind w:left="720" w:right="72"/>
        <w:jc w:val="both"/>
        <w:rPr>
          <w:rFonts w:ascii="Times New Roman" w:hAnsi="Times New Roman" w:cs="Times New Roman"/>
          <w:color w:val="000000"/>
          <w:spacing w:val="1"/>
          <w:sz w:val="24"/>
        </w:rPr>
      </w:pPr>
      <w:r w:rsidRPr="00442783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anchor distT="0" distB="0" distL="114300" distR="114300" simplePos="0" relativeHeight="251668480" behindDoc="1" locked="0" layoutInCell="1" allowOverlap="1" wp14:anchorId="7B2CFF70" wp14:editId="085063F3">
            <wp:simplePos x="0" y="0"/>
            <wp:positionH relativeFrom="column">
              <wp:posOffset>1773555</wp:posOffset>
            </wp:positionH>
            <wp:positionV relativeFrom="paragraph">
              <wp:posOffset>830580</wp:posOffset>
            </wp:positionV>
            <wp:extent cx="1633220" cy="2377440"/>
            <wp:effectExtent l="0" t="0" r="5080" b="3810"/>
            <wp:wrapTight wrapText="bothSides">
              <wp:wrapPolygon edited="0">
                <wp:start x="0" y="0"/>
                <wp:lineTo x="0" y="21462"/>
                <wp:lineTo x="21415" y="21462"/>
                <wp:lineTo x="21415" y="0"/>
                <wp:lineTo x="0" y="0"/>
              </wp:wrapPolygon>
            </wp:wrapTight>
            <wp:docPr id="5" name="Imagen 5" descr="Resultado de imagen de ambiente de transi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ambiente de transic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783">
        <w:rPr>
          <w:rFonts w:ascii="Times New Roman" w:hAnsi="Times New Roman" w:cs="Times New Roman"/>
          <w:noProof/>
          <w:sz w:val="24"/>
          <w:lang w:eastAsia="es-AR"/>
        </w:rPr>
        <w:drawing>
          <wp:anchor distT="0" distB="0" distL="114300" distR="114300" simplePos="0" relativeHeight="251665408" behindDoc="1" locked="0" layoutInCell="1" allowOverlap="1" wp14:anchorId="06979E5B" wp14:editId="01A2AB74">
            <wp:simplePos x="0" y="0"/>
            <wp:positionH relativeFrom="column">
              <wp:posOffset>5273040</wp:posOffset>
            </wp:positionH>
            <wp:positionV relativeFrom="paragraph">
              <wp:posOffset>806450</wp:posOffset>
            </wp:positionV>
            <wp:extent cx="1662430" cy="2401570"/>
            <wp:effectExtent l="0" t="0" r="0" b="0"/>
            <wp:wrapTight wrapText="bothSides">
              <wp:wrapPolygon edited="0">
                <wp:start x="0" y="0"/>
                <wp:lineTo x="0" y="21417"/>
                <wp:lineTo x="21286" y="21417"/>
                <wp:lineTo x="21286" y="0"/>
                <wp:lineTo x="0" y="0"/>
              </wp:wrapPolygon>
            </wp:wrapTight>
            <wp:docPr id="6" name="Imagen 6" descr="Resultado de imagen de jiraf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jiraf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783">
        <w:rPr>
          <w:rFonts w:ascii="Times New Roman" w:hAnsi="Times New Roman" w:cs="Times New Roman"/>
          <w:noProof/>
          <w:sz w:val="24"/>
          <w:lang w:eastAsia="es-AR"/>
        </w:rPr>
        <w:drawing>
          <wp:anchor distT="0" distB="0" distL="114300" distR="114300" simplePos="0" relativeHeight="251667456" behindDoc="1" locked="0" layoutInCell="1" allowOverlap="1" wp14:anchorId="644C6A5E" wp14:editId="62998F82">
            <wp:simplePos x="0" y="0"/>
            <wp:positionH relativeFrom="column">
              <wp:posOffset>3407410</wp:posOffset>
            </wp:positionH>
            <wp:positionV relativeFrom="paragraph">
              <wp:posOffset>818515</wp:posOffset>
            </wp:positionV>
            <wp:extent cx="1871345" cy="2389505"/>
            <wp:effectExtent l="0" t="0" r="0" b="0"/>
            <wp:wrapTight wrapText="bothSides">
              <wp:wrapPolygon edited="0">
                <wp:start x="0" y="0"/>
                <wp:lineTo x="0" y="21353"/>
                <wp:lineTo x="21329" y="21353"/>
                <wp:lineTo x="21329" y="0"/>
                <wp:lineTo x="0" y="0"/>
              </wp:wrapPolygon>
            </wp:wrapTight>
            <wp:docPr id="7" name="Imagen 7" descr="Resultado de imagen de ambiente acua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mbiente acuatic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783">
        <w:rPr>
          <w:rFonts w:ascii="Times New Roman" w:hAnsi="Times New Roman" w:cs="Times New Roman"/>
          <w:noProof/>
          <w:sz w:val="24"/>
          <w:lang w:eastAsia="es-AR"/>
        </w:rPr>
        <w:drawing>
          <wp:anchor distT="0" distB="0" distL="114300" distR="114300" simplePos="0" relativeHeight="251664384" behindDoc="1" locked="0" layoutInCell="1" allowOverlap="1" wp14:anchorId="3E98CE71" wp14:editId="07348D6F">
            <wp:simplePos x="0" y="0"/>
            <wp:positionH relativeFrom="column">
              <wp:posOffset>176530</wp:posOffset>
            </wp:positionH>
            <wp:positionV relativeFrom="paragraph">
              <wp:posOffset>830580</wp:posOffset>
            </wp:positionV>
            <wp:extent cx="1597025" cy="2389505"/>
            <wp:effectExtent l="0" t="0" r="3175" b="0"/>
            <wp:wrapTight wrapText="bothSides">
              <wp:wrapPolygon edited="0">
                <wp:start x="0" y="0"/>
                <wp:lineTo x="0" y="21353"/>
                <wp:lineTo x="21385" y="21353"/>
                <wp:lineTo x="21385" y="0"/>
                <wp:lineTo x="0" y="0"/>
              </wp:wrapPolygon>
            </wp:wrapTight>
            <wp:docPr id="8" name="Imagen 8" descr="Resultado de imagen de c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catu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es-AR"/>
        </w:rPr>
        <w:t>C</w:t>
      </w:r>
      <w:r w:rsidRPr="00442783">
        <w:rPr>
          <w:rFonts w:ascii="Times New Roman" w:hAnsi="Times New Roman" w:cs="Times New Roman"/>
          <w:noProof/>
          <w:sz w:val="24"/>
          <w:lang w:eastAsia="es-AR"/>
        </w:rPr>
        <w:t>o</w:t>
      </w:r>
      <w:r w:rsidR="00D43062">
        <w:rPr>
          <w:rFonts w:ascii="Times New Roman" w:hAnsi="Times New Roman" w:cs="Times New Roman"/>
          <w:noProof/>
          <w:sz w:val="24"/>
          <w:lang w:eastAsia="es-AR"/>
        </w:rPr>
        <w:t>ntinuamos</w:t>
      </w:r>
      <w:r w:rsidRPr="00442783">
        <w:rPr>
          <w:noProof/>
          <w:sz w:val="24"/>
          <w:lang w:eastAsia="es-AR"/>
        </w:rPr>
        <w:t xml:space="preserve"> </w:t>
      </w:r>
      <w:r w:rsidRPr="00442783">
        <w:rPr>
          <w:rFonts w:ascii="Times New Roman" w:hAnsi="Times New Roman" w:cs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 xml:space="preserve">la clase retomando contenidos abordados </w:t>
      </w:r>
      <w:r w:rsidR="00D43062">
        <w:rPr>
          <w:rFonts w:ascii="Times New Roman" w:hAnsi="Times New Roman" w:cs="Times New Roman"/>
          <w:color w:val="000000"/>
          <w:spacing w:val="1"/>
          <w:sz w:val="24"/>
        </w:rPr>
        <w:t>hasta el momento</w:t>
      </w:r>
      <w:r>
        <w:rPr>
          <w:rFonts w:ascii="Times New Roman" w:hAnsi="Times New Roman" w:cs="Times New Roman"/>
          <w:color w:val="000000"/>
          <w:spacing w:val="1"/>
          <w:sz w:val="24"/>
        </w:rPr>
        <w:t xml:space="preserve">, para ello, </w:t>
      </w:r>
      <w:r>
        <w:rPr>
          <w:rFonts w:ascii="Times New Roman" w:hAnsi="Times New Roman" w:cs="Times New Roman"/>
          <w:color w:val="000000"/>
          <w:spacing w:val="1"/>
          <w:sz w:val="24"/>
        </w:rPr>
        <w:t xml:space="preserve">observamos las siguientes </w:t>
      </w:r>
      <w:r>
        <w:rPr>
          <w:rFonts w:ascii="Times New Roman" w:hAnsi="Times New Roman" w:cs="Times New Roman"/>
          <w:color w:val="000000"/>
          <w:spacing w:val="1"/>
          <w:sz w:val="24"/>
        </w:rPr>
        <w:t xml:space="preserve"> imágenes</w:t>
      </w:r>
      <w:r>
        <w:rPr>
          <w:rFonts w:ascii="Times New Roman" w:hAnsi="Times New Roman" w:cs="Times New Roman"/>
          <w:color w:val="000000"/>
          <w:spacing w:val="1"/>
          <w:sz w:val="24"/>
        </w:rPr>
        <w:t>:</w:t>
      </w:r>
    </w:p>
    <w:p w:rsidR="00442783" w:rsidRDefault="00442783" w:rsidP="00442783">
      <w:pPr>
        <w:spacing w:before="72" w:after="576" w:line="314" w:lineRule="exact"/>
        <w:ind w:left="720" w:right="72"/>
        <w:jc w:val="both"/>
        <w:rPr>
          <w:rFonts w:ascii="Times New Roman" w:hAnsi="Times New Roman" w:cs="Times New Roman"/>
          <w:color w:val="000000"/>
          <w:spacing w:val="1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Respondemos:</w:t>
      </w:r>
    </w:p>
    <w:p w:rsidR="00442783" w:rsidRDefault="00442783" w:rsidP="00442783">
      <w:pPr>
        <w:pStyle w:val="Prrafodelista"/>
        <w:numPr>
          <w:ilvl w:val="0"/>
          <w:numId w:val="8"/>
        </w:numPr>
        <w:spacing w:before="72" w:after="576" w:line="314" w:lineRule="exact"/>
        <w:ind w:right="72"/>
        <w:jc w:val="both"/>
        <w:rPr>
          <w:rFonts w:ascii="Times New Roman" w:hAnsi="Times New Roman" w:cs="Times New Roman"/>
          <w:color w:val="000000"/>
          <w:spacing w:val="1"/>
          <w:sz w:val="24"/>
        </w:rPr>
      </w:pPr>
      <w:r w:rsidRPr="00442783">
        <w:rPr>
          <w:rFonts w:ascii="Times New Roman" w:hAnsi="Times New Roman" w:cs="Times New Roman"/>
          <w:color w:val="000000"/>
          <w:spacing w:val="1"/>
          <w:sz w:val="24"/>
        </w:rPr>
        <w:t xml:space="preserve">¿Qué características comunes comparten éstos seres vivos?    </w:t>
      </w:r>
    </w:p>
    <w:p w:rsidR="00442783" w:rsidRDefault="00442783" w:rsidP="00442783">
      <w:pPr>
        <w:pStyle w:val="Prrafodelista"/>
        <w:numPr>
          <w:ilvl w:val="0"/>
          <w:numId w:val="8"/>
        </w:numPr>
        <w:spacing w:before="72" w:after="576" w:line="314" w:lineRule="exact"/>
        <w:ind w:right="72"/>
        <w:jc w:val="both"/>
        <w:rPr>
          <w:rFonts w:ascii="Times New Roman" w:hAnsi="Times New Roman" w:cs="Times New Roman"/>
          <w:color w:val="000000"/>
          <w:spacing w:val="1"/>
          <w:sz w:val="24"/>
        </w:rPr>
      </w:pPr>
      <w:r w:rsidRPr="00442783">
        <w:rPr>
          <w:rFonts w:ascii="Times New Roman" w:hAnsi="Times New Roman" w:cs="Times New Roman"/>
          <w:color w:val="000000"/>
          <w:spacing w:val="1"/>
          <w:sz w:val="24"/>
        </w:rPr>
        <w:t>¿En qué se diferencian?</w:t>
      </w:r>
    </w:p>
    <w:p w:rsidR="00442783" w:rsidRDefault="00442783" w:rsidP="00442783">
      <w:pPr>
        <w:pStyle w:val="Prrafodelista"/>
        <w:numPr>
          <w:ilvl w:val="0"/>
          <w:numId w:val="8"/>
        </w:numPr>
        <w:spacing w:before="72" w:after="576" w:line="314" w:lineRule="exact"/>
        <w:ind w:right="72"/>
        <w:jc w:val="both"/>
        <w:rPr>
          <w:rFonts w:ascii="Times New Roman" w:hAnsi="Times New Roman" w:cs="Times New Roman"/>
          <w:color w:val="000000"/>
          <w:spacing w:val="1"/>
          <w:sz w:val="24"/>
        </w:rPr>
      </w:pPr>
      <w:r w:rsidRPr="00442783">
        <w:rPr>
          <w:rFonts w:ascii="Times New Roman" w:hAnsi="Times New Roman" w:cs="Times New Roman"/>
          <w:color w:val="000000"/>
          <w:spacing w:val="1"/>
          <w:sz w:val="24"/>
        </w:rPr>
        <w:t xml:space="preserve"> ¿Pueden vivir en el mismo ambiente?</w:t>
      </w:r>
    </w:p>
    <w:p w:rsidR="00442783" w:rsidRDefault="00442783" w:rsidP="00442783">
      <w:pPr>
        <w:pStyle w:val="Prrafodelista"/>
        <w:numPr>
          <w:ilvl w:val="0"/>
          <w:numId w:val="8"/>
        </w:numPr>
        <w:spacing w:before="72" w:after="576" w:line="314" w:lineRule="exact"/>
        <w:ind w:right="72"/>
        <w:jc w:val="both"/>
        <w:rPr>
          <w:rFonts w:ascii="Times New Roman" w:hAnsi="Times New Roman" w:cs="Times New Roman"/>
          <w:color w:val="000000"/>
          <w:spacing w:val="1"/>
          <w:sz w:val="24"/>
        </w:rPr>
      </w:pPr>
      <w:r w:rsidRPr="00442783">
        <w:rPr>
          <w:rFonts w:ascii="Times New Roman" w:hAnsi="Times New Roman" w:cs="Times New Roman"/>
          <w:color w:val="000000"/>
          <w:spacing w:val="1"/>
          <w:sz w:val="24"/>
        </w:rPr>
        <w:t xml:space="preserve">¿A qué llamábamos adaptaciones en </w:t>
      </w:r>
      <w:r>
        <w:rPr>
          <w:rFonts w:ascii="Times New Roman" w:hAnsi="Times New Roman" w:cs="Times New Roman"/>
          <w:color w:val="000000"/>
          <w:spacing w:val="1"/>
          <w:sz w:val="24"/>
        </w:rPr>
        <w:t>el texto anterior</w:t>
      </w:r>
      <w:r w:rsidRPr="00442783">
        <w:rPr>
          <w:rFonts w:ascii="Times New Roman" w:hAnsi="Times New Roman" w:cs="Times New Roman"/>
          <w:color w:val="000000"/>
          <w:spacing w:val="1"/>
          <w:sz w:val="24"/>
        </w:rPr>
        <w:t>?</w:t>
      </w:r>
    </w:p>
    <w:p w:rsidR="00D43062" w:rsidRPr="00D43062" w:rsidRDefault="00D43062" w:rsidP="00D43062">
      <w:pPr>
        <w:spacing w:before="72" w:after="576" w:line="314" w:lineRule="exact"/>
        <w:ind w:right="72"/>
        <w:jc w:val="both"/>
        <w:rPr>
          <w:rFonts w:ascii="Times New Roman" w:hAnsi="Times New Roman" w:cs="Times New Roman"/>
          <w:color w:val="000000"/>
          <w:spacing w:val="1"/>
          <w:sz w:val="24"/>
        </w:rPr>
      </w:pPr>
      <w:r w:rsidRPr="00D43062">
        <w:rPr>
          <w:rFonts w:ascii="Times New Roman" w:hAnsi="Times New Roman" w:cs="Times New Roman"/>
          <w:color w:val="000000"/>
          <w:spacing w:val="1"/>
          <w:sz w:val="24"/>
          <w:u w:val="single"/>
        </w:rPr>
        <w:t>Explicación</w:t>
      </w:r>
      <w:r>
        <w:rPr>
          <w:rFonts w:ascii="Times New Roman" w:hAnsi="Times New Roman" w:cs="Times New Roman"/>
          <w:color w:val="000000"/>
          <w:spacing w:val="1"/>
          <w:sz w:val="24"/>
        </w:rPr>
        <w:t>:</w:t>
      </w:r>
    </w:p>
    <w:p w:rsidR="00442783" w:rsidRPr="00611DB4" w:rsidRDefault="00442783" w:rsidP="00442783">
      <w:pPr>
        <w:tabs>
          <w:tab w:val="left" w:pos="3379"/>
        </w:tabs>
        <w:spacing w:before="72" w:after="576" w:line="360" w:lineRule="auto"/>
        <w:ind w:left="720" w:right="72"/>
        <w:jc w:val="both"/>
        <w:rPr>
          <w:rFonts w:ascii="Times New Roman" w:hAnsi="Times New Roman" w:cs="Times New Roman"/>
          <w:color w:val="000000"/>
          <w:spacing w:val="1"/>
          <w:sz w:val="24"/>
          <w:lang w:val="es-ES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 w:hAnsi="Times New Roman" w:cs="Times New Roman"/>
          <w:color w:val="000000"/>
          <w:spacing w:val="1"/>
          <w:sz w:val="24"/>
          <w:lang w:val="es-ES"/>
        </w:rPr>
        <w:t>L</w:t>
      </w:r>
      <w:r w:rsidRPr="00611DB4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as características que le permiten a un ser vivo aprovechar mejor los recursos del ambiente en el que vive </w:t>
      </w:r>
      <w:r>
        <w:rPr>
          <w:rFonts w:ascii="Times New Roman" w:hAnsi="Times New Roman" w:cs="Times New Roman"/>
          <w:color w:val="000000"/>
          <w:spacing w:val="1"/>
          <w:sz w:val="24"/>
          <w:lang w:val="es-ES"/>
        </w:rPr>
        <w:t>se denominan  a</w:t>
      </w:r>
      <w:r w:rsidRPr="00611DB4">
        <w:rPr>
          <w:rFonts w:ascii="Times New Roman" w:hAnsi="Times New Roman" w:cs="Times New Roman"/>
          <w:color w:val="000000"/>
          <w:spacing w:val="1"/>
          <w:sz w:val="24"/>
          <w:lang w:val="es-ES"/>
        </w:rPr>
        <w:t>daptac</w:t>
      </w:r>
      <w:r>
        <w:rPr>
          <w:rFonts w:ascii="Times New Roman" w:hAnsi="Times New Roman" w:cs="Times New Roman"/>
          <w:color w:val="000000"/>
          <w:spacing w:val="1"/>
          <w:sz w:val="24"/>
          <w:lang w:val="es-ES"/>
        </w:rPr>
        <w:t>iones; éstas</w:t>
      </w:r>
      <w:r w:rsidRPr="00611DB4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lang w:val="es-ES"/>
        </w:rPr>
        <w:t>son</w:t>
      </w:r>
      <w:r w:rsidRPr="00611DB4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cualidades por las que algunos individuos de una población fueron seleccionados naturalmente (es decir, por las que tuvieron ventajas en la competencia), y que se mantuvieron a lo largo de las generaciones, formando parte de todos los individuos de la especie, </w:t>
      </w:r>
      <w:proofErr w:type="gramStart"/>
      <w:r w:rsidRPr="00611DB4">
        <w:rPr>
          <w:rFonts w:ascii="Times New Roman" w:hAnsi="Times New Roman" w:cs="Times New Roman"/>
          <w:color w:val="000000"/>
          <w:spacing w:val="1"/>
          <w:sz w:val="24"/>
          <w:lang w:val="es-ES"/>
        </w:rPr>
        <w:t>como</w:t>
      </w:r>
      <w:proofErr w:type="gramEnd"/>
      <w:r w:rsidRPr="00611DB4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por ejemplo el cuello largo de las jirafas.</w:t>
      </w:r>
    </w:p>
    <w:p w:rsidR="00442783" w:rsidRPr="00611DB4" w:rsidRDefault="00442783" w:rsidP="00442783">
      <w:pPr>
        <w:tabs>
          <w:tab w:val="left" w:pos="3379"/>
        </w:tabs>
        <w:spacing w:before="72" w:after="576" w:line="360" w:lineRule="auto"/>
        <w:ind w:left="720" w:right="72"/>
        <w:jc w:val="both"/>
        <w:rPr>
          <w:rFonts w:ascii="Times New Roman" w:hAnsi="Times New Roman" w:cs="Times New Roman"/>
          <w:color w:val="000000"/>
          <w:spacing w:val="1"/>
          <w:sz w:val="24"/>
          <w:lang w:val="es-ES"/>
        </w:rPr>
      </w:pPr>
      <w:r w:rsidRPr="00611DB4">
        <w:rPr>
          <w:rFonts w:ascii="Times New Roman" w:hAnsi="Times New Roman" w:cs="Times New Roman"/>
          <w:color w:val="000000"/>
          <w:spacing w:val="1"/>
          <w:sz w:val="24"/>
          <w:lang w:val="es-ES"/>
        </w:rPr>
        <w:lastRenderedPageBreak/>
        <w:t>En nuestro planeta existe una gran diversidad de ambientes, cada uno con características propias. Las especies que habitan en cada ambiente presentan ca</w:t>
      </w:r>
      <w:r w:rsidRPr="00611DB4">
        <w:rPr>
          <w:rFonts w:ascii="Times New Roman" w:hAnsi="Times New Roman" w:cs="Times New Roman"/>
          <w:color w:val="000000"/>
          <w:spacing w:val="1"/>
          <w:sz w:val="24"/>
          <w:lang w:val="es-ES"/>
        </w:rPr>
        <w:softHyphen/>
        <w:t>racterísticas relacionadas con las condiciones del lugar, como el tipo de relieve, la temperatura, la humedad, la intensidad de luz y la cantidad de lluvias.</w:t>
      </w:r>
    </w:p>
    <w:p w:rsidR="00442783" w:rsidRDefault="00442783" w:rsidP="0015112E">
      <w:pPr>
        <w:tabs>
          <w:tab w:val="left" w:pos="3379"/>
        </w:tabs>
        <w:spacing w:before="72" w:after="576" w:line="360" w:lineRule="auto"/>
        <w:ind w:left="720" w:right="72"/>
        <w:jc w:val="both"/>
        <w:rPr>
          <w:rFonts w:ascii="Times New Roman" w:hAnsi="Times New Roman" w:cs="Times New Roman"/>
          <w:color w:val="000000"/>
          <w:spacing w:val="1"/>
          <w:sz w:val="24"/>
          <w:lang w:val="es-ES"/>
        </w:rPr>
      </w:pPr>
      <w:r w:rsidRPr="00611DB4">
        <w:rPr>
          <w:rFonts w:ascii="Times New Roman" w:hAnsi="Times New Roman" w:cs="Times New Roman"/>
          <w:color w:val="000000"/>
          <w:spacing w:val="1"/>
          <w:sz w:val="24"/>
          <w:lang w:val="es-ES"/>
        </w:rPr>
        <w:t>Existen diferentes tipos de</w:t>
      </w:r>
      <w:r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ambientes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lang w:val="es-ES"/>
        </w:rPr>
        <w:t>ambientes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aeroterrestres,  acuáticos y de transición. </w:t>
      </w:r>
    </w:p>
    <w:p w:rsidR="00442783" w:rsidRDefault="00442783" w:rsidP="00442783">
      <w:pPr>
        <w:tabs>
          <w:tab w:val="left" w:pos="3379"/>
        </w:tabs>
        <w:spacing w:before="72" w:after="576" w:line="360" w:lineRule="auto"/>
        <w:ind w:left="720" w:right="72"/>
        <w:jc w:val="both"/>
        <w:rPr>
          <w:rFonts w:ascii="Times New Roman" w:hAnsi="Times New Roman" w:cs="Times New Roman"/>
          <w:color w:val="000000"/>
          <w:spacing w:val="1"/>
          <w:sz w:val="24"/>
          <w:lang w:val="es-ES"/>
        </w:rPr>
      </w:pPr>
      <w:r w:rsidRPr="00611DB4">
        <w:rPr>
          <w:rFonts w:ascii="Times New Roman" w:hAnsi="Times New Roman" w:cs="Times New Roman"/>
          <w:color w:val="000000"/>
          <w:spacing w:val="1"/>
          <w:sz w:val="24"/>
          <w:lang w:val="es-ES"/>
        </w:rPr>
        <w:t>En ge</w:t>
      </w:r>
      <w:r w:rsidRPr="00611DB4">
        <w:rPr>
          <w:rFonts w:ascii="Times New Roman" w:hAnsi="Times New Roman" w:cs="Times New Roman"/>
          <w:color w:val="000000"/>
          <w:spacing w:val="1"/>
          <w:sz w:val="24"/>
          <w:lang w:val="es-ES"/>
        </w:rPr>
        <w:softHyphen/>
        <w:t>neral, nos resulta más fácil hablar de lo que conocemos, por ejemplo, del ambiente aeroterrestre, ¡en el que estamos desde que nacimos!</w:t>
      </w:r>
      <w:r w:rsidR="0015112E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Pero ¿C</w:t>
      </w:r>
      <w:r w:rsidRPr="00611DB4">
        <w:rPr>
          <w:rFonts w:ascii="Times New Roman" w:hAnsi="Times New Roman" w:cs="Times New Roman"/>
          <w:color w:val="000000"/>
          <w:spacing w:val="1"/>
          <w:sz w:val="24"/>
          <w:lang w:val="es-ES"/>
        </w:rPr>
        <w:t>uánto sabemos de los ambientes acuáticos? Parecen</w:t>
      </w:r>
      <w:r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</w:t>
      </w:r>
      <w:r w:rsidRPr="00611DB4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ser bastante misteriosos y toda</w:t>
      </w:r>
      <w:r w:rsidRPr="00611DB4">
        <w:rPr>
          <w:rFonts w:ascii="Times New Roman" w:hAnsi="Times New Roman" w:cs="Times New Roman"/>
          <w:color w:val="000000"/>
          <w:spacing w:val="1"/>
          <w:sz w:val="24"/>
          <w:lang w:val="es-ES"/>
        </w:rPr>
        <w:softHyphen/>
        <w:t>vía no se conocen todos sus secretos. Sin embargo, los científicos han</w:t>
      </w:r>
      <w:r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</w:t>
      </w:r>
      <w:r w:rsidRPr="00611DB4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logrado explicar algunas de sus características</w:t>
      </w:r>
      <w:r w:rsidR="00D43062">
        <w:rPr>
          <w:rFonts w:ascii="Times New Roman" w:hAnsi="Times New Roman" w:cs="Times New Roman"/>
          <w:color w:val="000000"/>
          <w:spacing w:val="1"/>
          <w:sz w:val="24"/>
          <w:lang w:val="es-ES"/>
        </w:rPr>
        <w:t>”</w:t>
      </w:r>
      <w:r w:rsidRPr="00611DB4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. </w:t>
      </w:r>
    </w:p>
    <w:p w:rsidR="0015112E" w:rsidRDefault="00442783" w:rsidP="00442783">
      <w:pPr>
        <w:tabs>
          <w:tab w:val="left" w:pos="3379"/>
        </w:tabs>
        <w:spacing w:before="72" w:after="576" w:line="360" w:lineRule="auto"/>
        <w:ind w:left="720" w:right="72"/>
        <w:jc w:val="both"/>
        <w:rPr>
          <w:rFonts w:ascii="Times New Roman" w:hAnsi="Times New Roman" w:cs="Times New Roman"/>
          <w:color w:val="000000"/>
          <w:spacing w:val="1"/>
          <w:sz w:val="24"/>
          <w:lang w:val="es-ES"/>
        </w:rPr>
      </w:pPr>
      <w:r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En la clase de hoy nos dedicaremos a los ambientes acuáticos y en  la próxima clase con  el ambiente aeroterrestre, </w:t>
      </w:r>
      <w:r w:rsidRPr="00611DB4">
        <w:rPr>
          <w:rFonts w:ascii="Times New Roman" w:hAnsi="Times New Roman" w:cs="Times New Roman"/>
          <w:color w:val="000000"/>
          <w:spacing w:val="1"/>
          <w:sz w:val="24"/>
          <w:lang w:val="es-ES"/>
        </w:rPr>
        <w:t>bien conocidos por nosotros</w:t>
      </w:r>
      <w:r w:rsidR="0015112E">
        <w:rPr>
          <w:rFonts w:ascii="Times New Roman" w:hAnsi="Times New Roman" w:cs="Times New Roman"/>
          <w:color w:val="000000"/>
          <w:spacing w:val="1"/>
          <w:sz w:val="24"/>
          <w:lang w:val="es-ES"/>
        </w:rPr>
        <w:t>.</w:t>
      </w:r>
    </w:p>
    <w:p w:rsidR="0015112E" w:rsidRPr="0015112E" w:rsidRDefault="0015112E" w:rsidP="00442783">
      <w:pPr>
        <w:tabs>
          <w:tab w:val="left" w:pos="3379"/>
        </w:tabs>
        <w:spacing w:before="72" w:after="576" w:line="360" w:lineRule="auto"/>
        <w:ind w:left="720" w:right="72"/>
        <w:jc w:val="both"/>
        <w:rPr>
          <w:rFonts w:ascii="Times New Roman" w:hAnsi="Times New Roman" w:cs="Times New Roman"/>
          <w:color w:val="000000"/>
          <w:spacing w:val="1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L</w:t>
      </w:r>
      <w:r w:rsidRPr="0015112E">
        <w:rPr>
          <w:rFonts w:ascii="Times New Roman" w:hAnsi="Times New Roman" w:cs="Times New Roman"/>
          <w:color w:val="000000"/>
          <w:spacing w:val="1"/>
          <w:sz w:val="24"/>
          <w:u w:val="single"/>
        </w:rPr>
        <w:t>ee el siguiente texto:</w:t>
      </w:r>
    </w:p>
    <w:p w:rsidR="0015112E" w:rsidRPr="0015112E" w:rsidRDefault="00442783" w:rsidP="0015112E">
      <w:pPr>
        <w:tabs>
          <w:tab w:val="left" w:pos="3379"/>
        </w:tabs>
        <w:spacing w:before="72" w:after="576" w:line="360" w:lineRule="auto"/>
        <w:ind w:left="720" w:right="72"/>
        <w:jc w:val="center"/>
        <w:rPr>
          <w:rFonts w:ascii="Times New Roman" w:hAnsi="Times New Roman" w:cs="Times New Roman"/>
          <w:b/>
          <w:color w:val="548DD4" w:themeColor="text2" w:themeTint="99"/>
          <w:spacing w:val="1"/>
          <w:sz w:val="24"/>
          <w:lang w:val="es-ES"/>
        </w:rPr>
      </w:pPr>
      <w:r w:rsidRPr="0015112E">
        <w:rPr>
          <w:rFonts w:ascii="Times New Roman" w:hAnsi="Times New Roman" w:cs="Times New Roman"/>
          <w:b/>
          <w:color w:val="548DD4" w:themeColor="text2" w:themeTint="99"/>
          <w:spacing w:val="1"/>
          <w:sz w:val="24"/>
          <w:lang w:val="es-ES"/>
        </w:rPr>
        <w:t>¿Cómo son los ambientes acuáticos?</w:t>
      </w:r>
    </w:p>
    <w:p w:rsidR="00442783" w:rsidRPr="0050341A" w:rsidRDefault="00442783" w:rsidP="00442783">
      <w:pPr>
        <w:tabs>
          <w:tab w:val="left" w:pos="3379"/>
        </w:tabs>
        <w:spacing w:before="72" w:after="576" w:line="360" w:lineRule="auto"/>
        <w:ind w:left="720" w:right="72"/>
        <w:jc w:val="both"/>
        <w:rPr>
          <w:rFonts w:ascii="Times New Roman" w:hAnsi="Times New Roman" w:cs="Times New Roman"/>
          <w:color w:val="000000"/>
          <w:spacing w:val="1"/>
          <w:sz w:val="24"/>
          <w:lang w:val="es-ES"/>
        </w:rPr>
      </w:pPr>
      <w:r w:rsidRPr="00AE123D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Mares, lagos, ríos... Si </w:t>
      </w:r>
      <w:r w:rsidR="00D43062" w:rsidRPr="00AE123D">
        <w:rPr>
          <w:rFonts w:ascii="Times New Roman" w:hAnsi="Times New Roman" w:cs="Times New Roman"/>
          <w:color w:val="000000"/>
          <w:spacing w:val="1"/>
          <w:sz w:val="24"/>
          <w:lang w:val="es-ES"/>
        </w:rPr>
        <w:t>piensas</w:t>
      </w:r>
      <w:r w:rsidRPr="00AE123D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en dis</w:t>
      </w:r>
      <w:r w:rsidRPr="00AE123D">
        <w:rPr>
          <w:rFonts w:ascii="Times New Roman" w:hAnsi="Times New Roman" w:cs="Times New Roman"/>
          <w:color w:val="000000"/>
          <w:spacing w:val="1"/>
          <w:sz w:val="24"/>
          <w:lang w:val="es-ES"/>
        </w:rPr>
        <w:softHyphen/>
        <w:t>tintos espacios cubiertos de agua o</w:t>
      </w:r>
      <w:r w:rsidRPr="0050341A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cuerpos de agua, </w:t>
      </w:r>
      <w:r w:rsidRPr="00AE123D">
        <w:rPr>
          <w:rFonts w:ascii="Times New Roman" w:hAnsi="Times New Roman" w:cs="Times New Roman"/>
          <w:color w:val="000000"/>
          <w:spacing w:val="1"/>
          <w:sz w:val="24"/>
          <w:lang w:val="es-ES"/>
        </w:rPr>
        <w:t>vas a notar que existen muchos y que tienen formas y nombres diferentes. Algunos son de agua dulce; otros, de agua salada, y esa es una de sus diferencias.</w:t>
      </w:r>
      <w:r w:rsidRPr="0050341A">
        <w:t xml:space="preserve"> </w:t>
      </w:r>
    </w:p>
    <w:p w:rsidR="00442783" w:rsidRPr="0050341A" w:rsidRDefault="00442783" w:rsidP="00442783">
      <w:pPr>
        <w:tabs>
          <w:tab w:val="left" w:pos="3379"/>
        </w:tabs>
        <w:spacing w:before="72" w:after="576" w:line="360" w:lineRule="auto"/>
        <w:ind w:left="720" w:right="72"/>
        <w:jc w:val="both"/>
        <w:rPr>
          <w:rFonts w:ascii="Times New Roman" w:hAnsi="Times New Roman" w:cs="Times New Roman"/>
          <w:color w:val="000000"/>
          <w:spacing w:val="1"/>
          <w:sz w:val="24"/>
          <w:lang w:val="es-ES"/>
        </w:rPr>
      </w:pPr>
      <w:r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En el </w:t>
      </w:r>
      <w:r w:rsidRPr="0050341A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medio acuático, </w:t>
      </w:r>
      <w:r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</w:t>
      </w:r>
      <w:r w:rsidRPr="0050341A">
        <w:rPr>
          <w:rFonts w:ascii="Times New Roman" w:hAnsi="Times New Roman" w:cs="Times New Roman"/>
          <w:color w:val="000000"/>
          <w:spacing w:val="1"/>
          <w:sz w:val="24"/>
          <w:lang w:val="es-ES"/>
        </w:rPr>
        <w:t>la temperatura casi no va</w:t>
      </w:r>
      <w:r>
        <w:rPr>
          <w:rFonts w:ascii="Times New Roman" w:hAnsi="Times New Roman" w:cs="Times New Roman"/>
          <w:color w:val="000000"/>
          <w:spacing w:val="1"/>
          <w:sz w:val="24"/>
          <w:lang w:val="es-ES"/>
        </w:rPr>
        <w:t>ría, y el agua y las sales mine</w:t>
      </w:r>
      <w:r w:rsidRPr="0050341A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rales disueltas están disponibles en forma ilimitada. Sin embargo, la cantidad de luz y </w:t>
      </w:r>
      <w:r w:rsidRPr="0050341A">
        <w:rPr>
          <w:rFonts w:ascii="Times New Roman" w:hAnsi="Times New Roman" w:cs="Times New Roman"/>
          <w:color w:val="000000"/>
          <w:spacing w:val="1"/>
          <w:sz w:val="24"/>
          <w:lang w:val="es-ES"/>
        </w:rPr>
        <w:lastRenderedPageBreak/>
        <w:t xml:space="preserve">de oxígeno están menos disponibles que en la tierra. Además, el agua es un material que ofrece una resistencia que dificulta el desplazamiento. </w:t>
      </w:r>
    </w:p>
    <w:p w:rsidR="00442783" w:rsidRPr="003170CE" w:rsidRDefault="00442783" w:rsidP="00442783">
      <w:pPr>
        <w:tabs>
          <w:tab w:val="left" w:pos="3379"/>
        </w:tabs>
        <w:spacing w:before="72" w:after="576"/>
        <w:ind w:left="720" w:right="72"/>
        <w:jc w:val="center"/>
        <w:rPr>
          <w:rFonts w:ascii="Times New Roman" w:hAnsi="Times New Roman" w:cs="Times New Roman"/>
          <w:color w:val="0070C0"/>
          <w:spacing w:val="1"/>
          <w:sz w:val="24"/>
          <w:lang w:val="es-ES"/>
        </w:rPr>
      </w:pPr>
      <w:r w:rsidRPr="003170CE">
        <w:rPr>
          <w:rFonts w:ascii="Times New Roman" w:hAnsi="Times New Roman" w:cs="Times New Roman"/>
          <w:color w:val="0070C0"/>
          <w:spacing w:val="1"/>
          <w:sz w:val="24"/>
          <w:lang w:val="es-ES"/>
        </w:rPr>
        <w:t>¿Cómo podemos clasificar los ambientes</w:t>
      </w:r>
      <w:r w:rsidRPr="003170CE">
        <w:rPr>
          <w:rFonts w:ascii="Times New Roman" w:hAnsi="Times New Roman" w:cs="Times New Roman"/>
          <w:b/>
          <w:color w:val="0070C0"/>
          <w:spacing w:val="1"/>
          <w:sz w:val="24"/>
          <w:lang w:val="es-ES"/>
        </w:rPr>
        <w:t xml:space="preserve"> </w:t>
      </w:r>
      <w:r w:rsidRPr="003170CE">
        <w:rPr>
          <w:rFonts w:ascii="Times New Roman" w:hAnsi="Times New Roman" w:cs="Times New Roman"/>
          <w:color w:val="0070C0"/>
          <w:spacing w:val="1"/>
          <w:sz w:val="24"/>
          <w:lang w:val="es-ES"/>
        </w:rPr>
        <w:t>acuáticos?</w:t>
      </w:r>
    </w:p>
    <w:p w:rsidR="00442783" w:rsidRDefault="00442783" w:rsidP="00442783">
      <w:pPr>
        <w:tabs>
          <w:tab w:val="left" w:pos="3379"/>
        </w:tabs>
        <w:spacing w:before="72" w:after="576"/>
        <w:ind w:left="720" w:right="72"/>
        <w:jc w:val="both"/>
        <w:rPr>
          <w:rFonts w:ascii="Times New Roman" w:hAnsi="Times New Roman" w:cs="Times New Roman"/>
          <w:b/>
          <w:color w:val="000000"/>
          <w:spacing w:val="1"/>
          <w:sz w:val="24"/>
          <w:lang w:val="es-ES"/>
        </w:rPr>
      </w:pPr>
      <w:r w:rsidRPr="003170CE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Para empezar, po</w:t>
      </w:r>
      <w:r w:rsidRPr="003170CE">
        <w:rPr>
          <w:rFonts w:ascii="Times New Roman" w:hAnsi="Times New Roman" w:cs="Times New Roman"/>
          <w:color w:val="000000"/>
          <w:spacing w:val="1"/>
          <w:sz w:val="24"/>
          <w:lang w:val="es-ES"/>
        </w:rPr>
        <w:softHyphen/>
        <w:t>demos armar dos grupos: los ambientes oceánicos, que incluyen océanos y mares, y los ambientes continentales, que se encuentran ubicados en los continentes.</w:t>
      </w:r>
    </w:p>
    <w:p w:rsidR="00442783" w:rsidRDefault="00442783" w:rsidP="00442783">
      <w:pPr>
        <w:pStyle w:val="Prrafodelista"/>
        <w:numPr>
          <w:ilvl w:val="0"/>
          <w:numId w:val="5"/>
        </w:numPr>
        <w:tabs>
          <w:tab w:val="left" w:pos="3379"/>
        </w:tabs>
        <w:spacing w:before="72" w:after="576"/>
        <w:ind w:right="72"/>
        <w:jc w:val="both"/>
        <w:rPr>
          <w:rFonts w:ascii="Times New Roman" w:hAnsi="Times New Roman" w:cs="Times New Roman"/>
          <w:color w:val="000000"/>
          <w:spacing w:val="1"/>
          <w:sz w:val="24"/>
          <w:lang w:val="es-ES"/>
        </w:rPr>
      </w:pPr>
      <w:r w:rsidRPr="003170CE">
        <w:rPr>
          <w:rFonts w:ascii="Times New Roman" w:hAnsi="Times New Roman" w:cs="Times New Roman"/>
          <w:color w:val="000000"/>
          <w:spacing w:val="1"/>
          <w:sz w:val="24"/>
          <w:lang w:val="es-ES"/>
        </w:rPr>
        <w:t>Los ambientes oceánicos son enormes acumulaciones de agua salada y se denominan también ambientes marinos.</w:t>
      </w:r>
    </w:p>
    <w:p w:rsidR="00442783" w:rsidRPr="003170CE" w:rsidRDefault="00442783" w:rsidP="00442783">
      <w:pPr>
        <w:pStyle w:val="Prrafodelista"/>
        <w:tabs>
          <w:tab w:val="left" w:pos="3379"/>
        </w:tabs>
        <w:spacing w:before="72" w:after="576"/>
        <w:ind w:right="72"/>
        <w:jc w:val="both"/>
        <w:rPr>
          <w:rFonts w:ascii="Times New Roman" w:hAnsi="Times New Roman" w:cs="Times New Roman"/>
          <w:color w:val="000000"/>
          <w:spacing w:val="1"/>
          <w:sz w:val="24"/>
          <w:lang w:val="es-ES"/>
        </w:rPr>
      </w:pPr>
    </w:p>
    <w:p w:rsidR="00442783" w:rsidRDefault="00442783" w:rsidP="00442783">
      <w:pPr>
        <w:pStyle w:val="Prrafodelista"/>
        <w:numPr>
          <w:ilvl w:val="0"/>
          <w:numId w:val="5"/>
        </w:numPr>
        <w:tabs>
          <w:tab w:val="left" w:pos="3379"/>
        </w:tabs>
        <w:spacing w:before="72" w:after="576"/>
        <w:ind w:right="72"/>
        <w:jc w:val="both"/>
        <w:rPr>
          <w:rFonts w:ascii="Times New Roman" w:hAnsi="Times New Roman" w:cs="Times New Roman"/>
          <w:color w:val="000000"/>
          <w:spacing w:val="1"/>
          <w:sz w:val="24"/>
          <w:lang w:val="es-ES"/>
        </w:rPr>
      </w:pPr>
      <w:r w:rsidRPr="003170CE">
        <w:rPr>
          <w:rFonts w:ascii="Times New Roman" w:hAnsi="Times New Roman" w:cs="Times New Roman"/>
          <w:color w:val="000000"/>
          <w:spacing w:val="1"/>
          <w:sz w:val="24"/>
          <w:lang w:val="es-ES"/>
        </w:rPr>
        <w:t>Los ambientes continentales, por su parte, comprenden los lagos, las lagu</w:t>
      </w:r>
      <w:r w:rsidRPr="003170CE">
        <w:rPr>
          <w:rFonts w:ascii="Times New Roman" w:hAnsi="Times New Roman" w:cs="Times New Roman"/>
          <w:color w:val="000000"/>
          <w:spacing w:val="1"/>
          <w:sz w:val="24"/>
          <w:lang w:val="es-ES"/>
        </w:rPr>
        <w:softHyphen/>
        <w:t>nas, los ríos y los arroyos. Por lo general, poseen agua dulce, por eso se los llama también dulceacuícolas.</w:t>
      </w:r>
    </w:p>
    <w:p w:rsidR="00442783" w:rsidRPr="003170CE" w:rsidRDefault="00442783" w:rsidP="00442783">
      <w:pPr>
        <w:tabs>
          <w:tab w:val="left" w:pos="3379"/>
        </w:tabs>
        <w:spacing w:before="72" w:after="576"/>
        <w:ind w:left="360" w:right="72"/>
        <w:jc w:val="both"/>
        <w:rPr>
          <w:rFonts w:ascii="Times New Roman" w:hAnsi="Times New Roman" w:cs="Times New Roman"/>
          <w:color w:val="000000"/>
          <w:spacing w:val="1"/>
          <w:sz w:val="24"/>
          <w:lang w:val="es-ES"/>
        </w:rPr>
      </w:pPr>
      <w:r w:rsidRPr="003170CE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Existen algunas excepciones, como la laguna de Mar Chiquita, en nuestro país. </w:t>
      </w:r>
      <w:proofErr w:type="gramStart"/>
      <w:r w:rsidRPr="003170CE">
        <w:rPr>
          <w:rFonts w:ascii="Times New Roman" w:hAnsi="Times New Roman" w:cs="Times New Roman"/>
          <w:color w:val="000000"/>
          <w:spacing w:val="1"/>
          <w:sz w:val="24"/>
          <w:lang w:val="es-ES"/>
        </w:rPr>
        <w:t>que</w:t>
      </w:r>
      <w:proofErr w:type="gramEnd"/>
      <w:r w:rsidRPr="003170CE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tiene agua salada.</w:t>
      </w:r>
    </w:p>
    <w:p w:rsidR="00442783" w:rsidRPr="0015112E" w:rsidRDefault="0015112E" w:rsidP="00442783">
      <w:pPr>
        <w:pStyle w:val="Prrafodelista"/>
        <w:numPr>
          <w:ilvl w:val="0"/>
          <w:numId w:val="4"/>
        </w:numPr>
        <w:tabs>
          <w:tab w:val="left" w:pos="3379"/>
        </w:tabs>
        <w:spacing w:before="72" w:after="576" w:line="360" w:lineRule="auto"/>
        <w:ind w:right="72"/>
        <w:jc w:val="both"/>
        <w:rPr>
          <w:rFonts w:ascii="Times New Roman" w:hAnsi="Times New Roman" w:cs="Times New Roman"/>
          <w:color w:val="000000"/>
          <w:spacing w:val="1"/>
          <w:sz w:val="24"/>
          <w:lang w:val="es-ES"/>
        </w:rPr>
      </w:pPr>
      <w:r w:rsidRPr="0015112E">
        <w:rPr>
          <w:rFonts w:ascii="Times New Roman" w:hAnsi="Times New Roman" w:cs="Times New Roman"/>
          <w:color w:val="000000"/>
          <w:spacing w:val="1"/>
          <w:sz w:val="24"/>
          <w:lang w:val="es-ES"/>
        </w:rPr>
        <w:t>Finalizada la lectura</w:t>
      </w:r>
      <w:r w:rsidRPr="0015112E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confecciona </w:t>
      </w:r>
      <w:r w:rsidR="00442783" w:rsidRPr="0015112E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un ambiente acuático </w:t>
      </w:r>
      <w:r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(puedes copiar imágenes de internet) </w:t>
      </w:r>
      <w:r w:rsidR="00442783" w:rsidRPr="0015112E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y </w:t>
      </w:r>
      <w:r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completa el siguiente </w:t>
      </w:r>
      <w:r w:rsidR="00442783" w:rsidRPr="0015112E"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cuadro con toda la información que obtuvimos en la clase de hoy acompañado de </w:t>
      </w:r>
      <w:r>
        <w:rPr>
          <w:rFonts w:ascii="Times New Roman" w:hAnsi="Times New Roman" w:cs="Times New Roman"/>
          <w:color w:val="000000"/>
          <w:spacing w:val="1"/>
          <w:sz w:val="24"/>
          <w:lang w:val="es-ES"/>
        </w:rPr>
        <w:t xml:space="preserve"> sus conocimientos previos.</w:t>
      </w:r>
    </w:p>
    <w:tbl>
      <w:tblPr>
        <w:tblStyle w:val="Cuadrculaclara-nfasis5"/>
        <w:tblW w:w="0" w:type="auto"/>
        <w:tblLook w:val="04A0" w:firstRow="1" w:lastRow="0" w:firstColumn="1" w:lastColumn="0" w:noHBand="0" w:noVBand="1"/>
      </w:tblPr>
      <w:tblGrid>
        <w:gridCol w:w="2858"/>
        <w:gridCol w:w="6196"/>
      </w:tblGrid>
      <w:tr w:rsidR="00442783" w:rsidTr="009E37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4" w:type="dxa"/>
          </w:tcPr>
          <w:p w:rsidR="00442783" w:rsidRDefault="00442783" w:rsidP="009E3746">
            <w:pPr>
              <w:tabs>
                <w:tab w:val="left" w:pos="3379"/>
              </w:tabs>
              <w:spacing w:before="72" w:after="576" w:line="314" w:lineRule="exact"/>
              <w:ind w:right="72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  <w:t>Características</w:t>
            </w:r>
          </w:p>
        </w:tc>
        <w:tc>
          <w:tcPr>
            <w:tcW w:w="7222" w:type="dxa"/>
          </w:tcPr>
          <w:p w:rsidR="00442783" w:rsidRDefault="00442783" w:rsidP="009E3746">
            <w:pPr>
              <w:tabs>
                <w:tab w:val="left" w:pos="3379"/>
              </w:tabs>
              <w:spacing w:before="72" w:after="576" w:line="314" w:lineRule="exact"/>
              <w:ind w:right="7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  <w:t xml:space="preserve">Ambientes acuáticos </w:t>
            </w:r>
          </w:p>
        </w:tc>
      </w:tr>
      <w:tr w:rsidR="00442783" w:rsidTr="009E3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4" w:type="dxa"/>
          </w:tcPr>
          <w:p w:rsidR="00442783" w:rsidRDefault="00442783" w:rsidP="009E3746">
            <w:pPr>
              <w:tabs>
                <w:tab w:val="left" w:pos="3379"/>
              </w:tabs>
              <w:spacing w:before="72" w:after="576" w:line="314" w:lineRule="exact"/>
              <w:ind w:right="72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  <w:t>Medio que predomina</w:t>
            </w:r>
          </w:p>
        </w:tc>
        <w:tc>
          <w:tcPr>
            <w:tcW w:w="7222" w:type="dxa"/>
          </w:tcPr>
          <w:p w:rsidR="00442783" w:rsidRDefault="00442783" w:rsidP="009E3746">
            <w:pPr>
              <w:tabs>
                <w:tab w:val="left" w:pos="3379"/>
              </w:tabs>
              <w:spacing w:before="72" w:after="576" w:line="314" w:lineRule="exact"/>
              <w:ind w:right="7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</w:pPr>
          </w:p>
        </w:tc>
      </w:tr>
      <w:tr w:rsidR="00442783" w:rsidTr="009E37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4" w:type="dxa"/>
          </w:tcPr>
          <w:p w:rsidR="00442783" w:rsidRDefault="00442783" w:rsidP="009E3746">
            <w:pPr>
              <w:tabs>
                <w:tab w:val="left" w:pos="3379"/>
              </w:tabs>
              <w:spacing w:before="72" w:after="576" w:line="314" w:lineRule="exact"/>
              <w:ind w:right="72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  <w:t xml:space="preserve">Estabilidad </w:t>
            </w:r>
          </w:p>
        </w:tc>
        <w:tc>
          <w:tcPr>
            <w:tcW w:w="7222" w:type="dxa"/>
          </w:tcPr>
          <w:p w:rsidR="00442783" w:rsidRDefault="00442783" w:rsidP="009E3746">
            <w:pPr>
              <w:tabs>
                <w:tab w:val="left" w:pos="3379"/>
              </w:tabs>
              <w:spacing w:before="72" w:after="576" w:line="314" w:lineRule="exact"/>
              <w:ind w:right="7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  <w:t>.</w:t>
            </w:r>
          </w:p>
        </w:tc>
      </w:tr>
      <w:tr w:rsidR="00442783" w:rsidTr="009E3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4" w:type="dxa"/>
          </w:tcPr>
          <w:p w:rsidR="00442783" w:rsidRDefault="00442783" w:rsidP="009E3746">
            <w:pPr>
              <w:tabs>
                <w:tab w:val="left" w:pos="3379"/>
              </w:tabs>
              <w:spacing w:before="72" w:after="576" w:line="314" w:lineRule="exact"/>
              <w:ind w:right="72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  <w:lastRenderedPageBreak/>
              <w:t>Luminosidad</w:t>
            </w:r>
          </w:p>
        </w:tc>
        <w:tc>
          <w:tcPr>
            <w:tcW w:w="7222" w:type="dxa"/>
          </w:tcPr>
          <w:p w:rsidR="00442783" w:rsidRDefault="00442783" w:rsidP="009E3746">
            <w:pPr>
              <w:tabs>
                <w:tab w:val="left" w:pos="3379"/>
              </w:tabs>
              <w:spacing w:before="72" w:after="576" w:line="314" w:lineRule="exact"/>
              <w:ind w:right="7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  <w:t>.</w:t>
            </w:r>
          </w:p>
        </w:tc>
      </w:tr>
      <w:tr w:rsidR="00442783" w:rsidTr="009E37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4" w:type="dxa"/>
          </w:tcPr>
          <w:p w:rsidR="00442783" w:rsidRDefault="00442783" w:rsidP="009E3746">
            <w:pPr>
              <w:tabs>
                <w:tab w:val="left" w:pos="3379"/>
              </w:tabs>
              <w:spacing w:before="72" w:after="576" w:line="314" w:lineRule="exact"/>
              <w:ind w:right="72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  <w:t xml:space="preserve">Disponibilidad de oxigeno </w:t>
            </w:r>
          </w:p>
        </w:tc>
        <w:tc>
          <w:tcPr>
            <w:tcW w:w="7222" w:type="dxa"/>
          </w:tcPr>
          <w:p w:rsidR="00442783" w:rsidRDefault="00442783" w:rsidP="009E3746">
            <w:pPr>
              <w:tabs>
                <w:tab w:val="left" w:pos="3379"/>
              </w:tabs>
              <w:spacing w:before="72" w:after="576" w:line="314" w:lineRule="exact"/>
              <w:ind w:right="7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  <w:t>.</w:t>
            </w:r>
          </w:p>
        </w:tc>
      </w:tr>
      <w:tr w:rsidR="00442783" w:rsidTr="009E3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4" w:type="dxa"/>
          </w:tcPr>
          <w:p w:rsidR="00442783" w:rsidRDefault="00442783" w:rsidP="009E3746">
            <w:pPr>
              <w:tabs>
                <w:tab w:val="left" w:pos="3379"/>
              </w:tabs>
              <w:spacing w:before="72" w:after="576" w:line="314" w:lineRule="exact"/>
              <w:ind w:right="72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  <w:t xml:space="preserve">Temperatura </w:t>
            </w:r>
          </w:p>
        </w:tc>
        <w:tc>
          <w:tcPr>
            <w:tcW w:w="7222" w:type="dxa"/>
          </w:tcPr>
          <w:p w:rsidR="00442783" w:rsidRDefault="00442783" w:rsidP="009E3746">
            <w:pPr>
              <w:tabs>
                <w:tab w:val="left" w:pos="3379"/>
              </w:tabs>
              <w:spacing w:before="72" w:after="576" w:line="314" w:lineRule="exact"/>
              <w:ind w:right="7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lang w:val="es-ES"/>
              </w:rPr>
              <w:t>.</w:t>
            </w:r>
          </w:p>
        </w:tc>
      </w:tr>
    </w:tbl>
    <w:p w:rsidR="00442783" w:rsidRDefault="00442783" w:rsidP="00442783">
      <w:pPr>
        <w:tabs>
          <w:tab w:val="left" w:pos="3379"/>
        </w:tabs>
        <w:spacing w:before="72" w:after="576" w:line="314" w:lineRule="exact"/>
        <w:ind w:left="720" w:right="72"/>
        <w:jc w:val="both"/>
        <w:rPr>
          <w:rFonts w:ascii="Times New Roman" w:hAnsi="Times New Roman" w:cs="Times New Roman"/>
          <w:color w:val="000000"/>
          <w:spacing w:val="1"/>
          <w:sz w:val="24"/>
          <w:lang w:val="es-ES"/>
        </w:rPr>
      </w:pPr>
    </w:p>
    <w:p w:rsidR="00442783" w:rsidRDefault="00442783" w:rsidP="00442783">
      <w:bookmarkStart w:id="0" w:name="_GoBack"/>
      <w:bookmarkEnd w:id="0"/>
    </w:p>
    <w:sectPr w:rsidR="00442783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5D5" w:rsidRDefault="007325D5" w:rsidP="007325D5">
      <w:pPr>
        <w:spacing w:after="0" w:line="240" w:lineRule="auto"/>
      </w:pPr>
      <w:r>
        <w:separator/>
      </w:r>
    </w:p>
  </w:endnote>
  <w:endnote w:type="continuationSeparator" w:id="0">
    <w:p w:rsidR="007325D5" w:rsidRDefault="007325D5" w:rsidP="00732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5D5" w:rsidRDefault="007325D5" w:rsidP="007325D5">
      <w:pPr>
        <w:spacing w:after="0" w:line="240" w:lineRule="auto"/>
      </w:pPr>
      <w:r>
        <w:separator/>
      </w:r>
    </w:p>
  </w:footnote>
  <w:footnote w:type="continuationSeparator" w:id="0">
    <w:p w:rsidR="007325D5" w:rsidRDefault="007325D5" w:rsidP="00732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5D5" w:rsidRPr="00342125" w:rsidRDefault="007325D5" w:rsidP="007325D5">
    <w:pPr>
      <w:pStyle w:val="Encabezado"/>
      <w:rPr>
        <w:rFonts w:ascii="Calibri" w:eastAsia="Calibri" w:hAnsi="Calibri" w:cs="Times New Roman"/>
        <w:lang w:val="en-US"/>
      </w:rPr>
    </w:pPr>
    <w:r w:rsidRPr="00342125">
      <w:rPr>
        <w:rFonts w:ascii="Calibri" w:eastAsia="Calibri" w:hAnsi="Calibri" w:cs="Times New Roman"/>
        <w:noProof/>
        <w:lang w:eastAsia="es-AR"/>
      </w:rPr>
      <w:drawing>
        <wp:anchor distT="0" distB="0" distL="114300" distR="114300" simplePos="0" relativeHeight="251660288" behindDoc="1" locked="0" layoutInCell="1" allowOverlap="1" wp14:anchorId="24A6C03D" wp14:editId="2C299FF5">
          <wp:simplePos x="0" y="0"/>
          <wp:positionH relativeFrom="column">
            <wp:posOffset>560070</wp:posOffset>
          </wp:positionH>
          <wp:positionV relativeFrom="paragraph">
            <wp:posOffset>-335280</wp:posOffset>
          </wp:positionV>
          <wp:extent cx="614045" cy="631190"/>
          <wp:effectExtent l="0" t="0" r="0" b="0"/>
          <wp:wrapNone/>
          <wp:docPr id="2" name="Imagen 2" descr="F:\IMÁGENES\LOGO CUADERNO-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:\IMÁGENES\LOGO CUADERNO- 2019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61312" behindDoc="1" locked="0" layoutInCell="1" allowOverlap="1" wp14:anchorId="78522267" wp14:editId="01FEBD09">
          <wp:simplePos x="0" y="0"/>
          <wp:positionH relativeFrom="column">
            <wp:posOffset>4991100</wp:posOffset>
          </wp:positionH>
          <wp:positionV relativeFrom="paragraph">
            <wp:posOffset>-352425</wp:posOffset>
          </wp:positionV>
          <wp:extent cx="498475" cy="645795"/>
          <wp:effectExtent l="0" t="0" r="0" b="1905"/>
          <wp:wrapTight wrapText="bothSides">
            <wp:wrapPolygon edited="0">
              <wp:start x="0" y="0"/>
              <wp:lineTo x="0" y="21027"/>
              <wp:lineTo x="20637" y="21027"/>
              <wp:lineTo x="20637" y="0"/>
              <wp:lineTo x="0" y="0"/>
            </wp:wrapPolygon>
          </wp:wrapTight>
          <wp:docPr id="1" name="Imagen 1" descr="Resultado de imagen de gianelli y la virgen del huer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de gianelli y la virgen del huert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645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2125">
      <w:rPr>
        <w:rFonts w:ascii="Calibri" w:eastAsia="Calibri" w:hAnsi="Calibri" w:cs="Times New Roman"/>
        <w:noProof/>
        <w:lang w:eastAsia="es-AR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C16A0B6" wp14:editId="1B2049ED">
              <wp:simplePos x="0" y="0"/>
              <wp:positionH relativeFrom="page">
                <wp:align>center</wp:align>
              </wp:positionH>
              <wp:positionV relativeFrom="page">
                <wp:posOffset>196850</wp:posOffset>
              </wp:positionV>
              <wp:extent cx="2684145" cy="422275"/>
              <wp:effectExtent l="0" t="0" r="1905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4145" cy="422275"/>
                      </a:xfrm>
                      <a:prstGeom prst="rect">
                        <a:avLst/>
                      </a:prstGeom>
                      <a:solidFill>
                        <a:srgbClr val="FF66CC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7325D5" w:rsidRPr="00EB149C" w:rsidRDefault="007325D5" w:rsidP="007325D5">
                          <w:pPr>
                            <w:pStyle w:val="Encabezado"/>
                            <w:jc w:val="center"/>
                            <w:rPr>
                              <w:b/>
                              <w:caps/>
                              <w:color w:val="000000" w:themeColor="text1"/>
                            </w:rPr>
                          </w:pPr>
                          <w:r w:rsidRPr="00EB149C">
                            <w:rPr>
                              <w:b/>
                              <w:caps/>
                              <w:color w:val="000000" w:themeColor="text1"/>
                            </w:rPr>
                            <w:t>colegio nuestra señora del huerto</w:t>
                          </w:r>
                        </w:p>
                        <w:p w:rsidR="007325D5" w:rsidRPr="00EB149C" w:rsidRDefault="007325D5" w:rsidP="007325D5">
                          <w:pPr>
                            <w:pStyle w:val="Encabezado"/>
                            <w:jc w:val="center"/>
                            <w:rPr>
                              <w:b/>
                              <w:caps/>
                              <w:color w:val="000000" w:themeColor="text1"/>
                            </w:rPr>
                          </w:pPr>
                          <w:r w:rsidRPr="00EB149C">
                            <w:rPr>
                              <w:b/>
                              <w:caps/>
                              <w:color w:val="000000" w:themeColor="text1"/>
                            </w:rPr>
                            <w:t>jesús maría- córdoba.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97" o:spid="_x0000_s1031" style="position:absolute;margin-left:0;margin-top:15.5pt;width:211.35pt;height:33.25pt;z-index:-251657216;visibility:visible;mso-wrap-style:square;mso-width-percent:0;mso-height-percent:0;mso-wrap-distance-left:9.35pt;mso-wrap-distance-top:0;mso-wrap-distance-right:9.35pt;mso-wrap-distance-bottom:0;mso-position-horizontal:center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" o:allowoverlap="f" fillcolor="#f6c" stroked="f" strokeweight="1pt">
              <v:textbox>
                <w:txbxContent>
                  <w:p w:rsidR="007325D5" w:rsidRPr="00EB149C" w:rsidRDefault="007325D5" w:rsidP="007325D5">
                    <w:pPr>
                      <w:pStyle w:val="Encabezado"/>
                      <w:jc w:val="center"/>
                      <w:rPr>
                        <w:b/>
                        <w:caps/>
                        <w:color w:val="000000" w:themeColor="text1"/>
                      </w:rPr>
                    </w:pPr>
                    <w:r w:rsidRPr="00EB149C">
                      <w:rPr>
                        <w:b/>
                        <w:caps/>
                        <w:color w:val="000000" w:themeColor="text1"/>
                      </w:rPr>
                      <w:t>colegio nuestra señora del huerto</w:t>
                    </w:r>
                  </w:p>
                  <w:p w:rsidR="007325D5" w:rsidRPr="00EB149C" w:rsidRDefault="007325D5" w:rsidP="007325D5">
                    <w:pPr>
                      <w:pStyle w:val="Encabezado"/>
                      <w:jc w:val="center"/>
                      <w:rPr>
                        <w:b/>
                        <w:caps/>
                        <w:color w:val="000000" w:themeColor="text1"/>
                      </w:rPr>
                    </w:pPr>
                    <w:r w:rsidRPr="00EB149C">
                      <w:rPr>
                        <w:b/>
                        <w:caps/>
                        <w:color w:val="000000" w:themeColor="text1"/>
                      </w:rPr>
                      <w:t>jesús maría- córdoba.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  <w:p w:rsidR="007325D5" w:rsidRDefault="007325D5" w:rsidP="007325D5">
    <w:pPr>
      <w:pStyle w:val="Encabezado"/>
    </w:pPr>
  </w:p>
  <w:p w:rsidR="007325D5" w:rsidRDefault="007325D5">
    <w:pPr>
      <w:pStyle w:val="Encabezado"/>
    </w:pPr>
  </w:p>
  <w:p w:rsidR="007325D5" w:rsidRDefault="007325D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71" type="#_x0000_t75" style="width:9.6pt;height:9.6pt" o:bullet="t">
        <v:imagedata r:id="rId1" o:title="BD21308_"/>
      </v:shape>
    </w:pict>
  </w:numPicBullet>
  <w:numPicBullet w:numPicBulletId="1">
    <w:pict>
      <v:shape id="_x0000_i1487" type="#_x0000_t75" style="width:11.5pt;height:11.5pt" o:bullet="t">
        <v:imagedata r:id="rId2" o:title="BD10253_"/>
        <o:lock v:ext="edit" cropping="t"/>
      </v:shape>
    </w:pict>
  </w:numPicBullet>
  <w:abstractNum w:abstractNumId="0">
    <w:nsid w:val="1300097F"/>
    <w:multiLevelType w:val="hybridMultilevel"/>
    <w:tmpl w:val="88E087B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B78D7"/>
    <w:multiLevelType w:val="hybridMultilevel"/>
    <w:tmpl w:val="076E49C8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FF0066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E5241FA"/>
    <w:multiLevelType w:val="hybridMultilevel"/>
    <w:tmpl w:val="9760CF96"/>
    <w:lvl w:ilvl="0" w:tplc="A15842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D96297"/>
    <w:multiLevelType w:val="hybridMultilevel"/>
    <w:tmpl w:val="4C70BDAE"/>
    <w:lvl w:ilvl="0" w:tplc="707A93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18A5BC4"/>
    <w:multiLevelType w:val="hybridMultilevel"/>
    <w:tmpl w:val="7160ED26"/>
    <w:lvl w:ilvl="0" w:tplc="5C3601B8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94B64C2"/>
    <w:multiLevelType w:val="hybridMultilevel"/>
    <w:tmpl w:val="7FC06212"/>
    <w:lvl w:ilvl="0" w:tplc="2C0A000F">
      <w:start w:val="1"/>
      <w:numFmt w:val="decimal"/>
      <w:lvlText w:val="%1."/>
      <w:lvlJc w:val="left"/>
      <w:pPr>
        <w:ind w:left="1507" w:hanging="360"/>
      </w:pPr>
    </w:lvl>
    <w:lvl w:ilvl="1" w:tplc="2C0A0019" w:tentative="1">
      <w:start w:val="1"/>
      <w:numFmt w:val="lowerLetter"/>
      <w:lvlText w:val="%2."/>
      <w:lvlJc w:val="left"/>
      <w:pPr>
        <w:ind w:left="2227" w:hanging="360"/>
      </w:pPr>
    </w:lvl>
    <w:lvl w:ilvl="2" w:tplc="2C0A001B" w:tentative="1">
      <w:start w:val="1"/>
      <w:numFmt w:val="lowerRoman"/>
      <w:lvlText w:val="%3."/>
      <w:lvlJc w:val="right"/>
      <w:pPr>
        <w:ind w:left="2947" w:hanging="180"/>
      </w:pPr>
    </w:lvl>
    <w:lvl w:ilvl="3" w:tplc="2C0A000F" w:tentative="1">
      <w:start w:val="1"/>
      <w:numFmt w:val="decimal"/>
      <w:lvlText w:val="%4."/>
      <w:lvlJc w:val="left"/>
      <w:pPr>
        <w:ind w:left="3667" w:hanging="360"/>
      </w:pPr>
    </w:lvl>
    <w:lvl w:ilvl="4" w:tplc="2C0A0019" w:tentative="1">
      <w:start w:val="1"/>
      <w:numFmt w:val="lowerLetter"/>
      <w:lvlText w:val="%5."/>
      <w:lvlJc w:val="left"/>
      <w:pPr>
        <w:ind w:left="4387" w:hanging="360"/>
      </w:pPr>
    </w:lvl>
    <w:lvl w:ilvl="5" w:tplc="2C0A001B" w:tentative="1">
      <w:start w:val="1"/>
      <w:numFmt w:val="lowerRoman"/>
      <w:lvlText w:val="%6."/>
      <w:lvlJc w:val="right"/>
      <w:pPr>
        <w:ind w:left="5107" w:hanging="180"/>
      </w:pPr>
    </w:lvl>
    <w:lvl w:ilvl="6" w:tplc="2C0A000F" w:tentative="1">
      <w:start w:val="1"/>
      <w:numFmt w:val="decimal"/>
      <w:lvlText w:val="%7."/>
      <w:lvlJc w:val="left"/>
      <w:pPr>
        <w:ind w:left="5827" w:hanging="360"/>
      </w:pPr>
    </w:lvl>
    <w:lvl w:ilvl="7" w:tplc="2C0A0019" w:tentative="1">
      <w:start w:val="1"/>
      <w:numFmt w:val="lowerLetter"/>
      <w:lvlText w:val="%8."/>
      <w:lvlJc w:val="left"/>
      <w:pPr>
        <w:ind w:left="6547" w:hanging="360"/>
      </w:pPr>
    </w:lvl>
    <w:lvl w:ilvl="8" w:tplc="2C0A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6">
    <w:nsid w:val="653C7CE5"/>
    <w:multiLevelType w:val="hybridMultilevel"/>
    <w:tmpl w:val="0C160214"/>
    <w:lvl w:ilvl="0" w:tplc="A15842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443A6D"/>
    <w:multiLevelType w:val="hybridMultilevel"/>
    <w:tmpl w:val="13AE4AA4"/>
    <w:lvl w:ilvl="0" w:tplc="A15842EA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7"/>
  </w:num>
  <w:num w:numId="5">
    <w:abstractNumId w:val="0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5D5"/>
    <w:rsid w:val="0015112E"/>
    <w:rsid w:val="00231833"/>
    <w:rsid w:val="00442783"/>
    <w:rsid w:val="00653458"/>
    <w:rsid w:val="007325D5"/>
    <w:rsid w:val="00816B93"/>
    <w:rsid w:val="009970EC"/>
    <w:rsid w:val="009F1C01"/>
    <w:rsid w:val="00AD3EB5"/>
    <w:rsid w:val="00D43062"/>
    <w:rsid w:val="00E4199A"/>
    <w:rsid w:val="00EB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5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25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5D5"/>
  </w:style>
  <w:style w:type="paragraph" w:styleId="Piedepgina">
    <w:name w:val="footer"/>
    <w:basedOn w:val="Normal"/>
    <w:link w:val="PiedepginaCar"/>
    <w:uiPriority w:val="99"/>
    <w:unhideWhenUsed/>
    <w:rsid w:val="007325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5D5"/>
  </w:style>
  <w:style w:type="paragraph" w:styleId="Textodeglobo">
    <w:name w:val="Balloon Text"/>
    <w:basedOn w:val="Normal"/>
    <w:link w:val="TextodegloboCar"/>
    <w:uiPriority w:val="99"/>
    <w:semiHidden/>
    <w:unhideWhenUsed/>
    <w:rsid w:val="00732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25D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325D5"/>
    <w:pPr>
      <w:ind w:left="720"/>
      <w:contextualSpacing/>
    </w:pPr>
  </w:style>
  <w:style w:type="table" w:styleId="Cuadrculaclara-nfasis5">
    <w:name w:val="Light Grid Accent 5"/>
    <w:basedOn w:val="Tablanormal"/>
    <w:uiPriority w:val="62"/>
    <w:rsid w:val="004427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5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25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5D5"/>
  </w:style>
  <w:style w:type="paragraph" w:styleId="Piedepgina">
    <w:name w:val="footer"/>
    <w:basedOn w:val="Normal"/>
    <w:link w:val="PiedepginaCar"/>
    <w:uiPriority w:val="99"/>
    <w:unhideWhenUsed/>
    <w:rsid w:val="007325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5D5"/>
  </w:style>
  <w:style w:type="paragraph" w:styleId="Textodeglobo">
    <w:name w:val="Balloon Text"/>
    <w:basedOn w:val="Normal"/>
    <w:link w:val="TextodegloboCar"/>
    <w:uiPriority w:val="99"/>
    <w:semiHidden/>
    <w:unhideWhenUsed/>
    <w:rsid w:val="00732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25D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325D5"/>
    <w:pPr>
      <w:ind w:left="720"/>
      <w:contextualSpacing/>
    </w:pPr>
  </w:style>
  <w:style w:type="table" w:styleId="Cuadrculaclara-nfasis5">
    <w:name w:val="Light Grid Accent 5"/>
    <w:basedOn w:val="Tablanormal"/>
    <w:uiPriority w:val="62"/>
    <w:rsid w:val="004427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829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dcterms:created xsi:type="dcterms:W3CDTF">2020-03-18T21:52:00Z</dcterms:created>
  <dcterms:modified xsi:type="dcterms:W3CDTF">2020-03-18T23:53:00Z</dcterms:modified>
</cp:coreProperties>
</file>