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EA" w:rsidRPr="00C96056" w:rsidRDefault="00B62CEA" w:rsidP="00B62CEA">
      <w:pPr>
        <w:rPr>
          <w:rFonts w:ascii="Times New Roman" w:hAnsi="Times New Roman" w:cs="Times New Roman"/>
          <w:color w:val="000000" w:themeColor="text1"/>
          <w:sz w:val="24"/>
        </w:rPr>
      </w:pPr>
    </w:p>
    <w:p w:rsidR="00B62CEA" w:rsidRPr="00C96056" w:rsidRDefault="00B62CEA" w:rsidP="00B62CEA">
      <w:pPr>
        <w:rPr>
          <w:rFonts w:ascii="Arial" w:hAnsi="Arial" w:cs="Arial"/>
          <w:b/>
          <w:color w:val="FA007D"/>
        </w:rPr>
      </w:pPr>
      <w:r w:rsidRPr="00C96056">
        <w:rPr>
          <w:rFonts w:ascii="Arial" w:hAnsi="Arial" w:cs="Arial"/>
          <w:b/>
          <w:color w:val="FA007D"/>
        </w:rPr>
        <w:t>Continuamos con matemática</w:t>
      </w:r>
    </w:p>
    <w:p w:rsidR="00B62CEA" w:rsidRPr="00C96056" w:rsidRDefault="00B62CEA" w:rsidP="00B62CEA">
      <w:pPr>
        <w:rPr>
          <w:rFonts w:ascii="Arial" w:eastAsia="Calibri" w:hAnsi="Arial" w:cs="Arial"/>
        </w:rPr>
      </w:pPr>
      <w:r w:rsidRPr="00C96056">
        <w:rPr>
          <w:rFonts w:ascii="Arial" w:hAnsi="Arial" w:cs="Arial"/>
          <w:b/>
          <w:color w:val="FA007D"/>
        </w:rPr>
        <w:t>Fecha</w:t>
      </w:r>
      <w:r w:rsidRPr="00C96056">
        <w:rPr>
          <w:rFonts w:ascii="Arial" w:eastAsia="Calibri" w:hAnsi="Arial" w:cs="Arial"/>
          <w:b/>
          <w:color w:val="FF3399"/>
        </w:rPr>
        <w:t>:</w:t>
      </w:r>
      <w:r w:rsidRPr="00C96056">
        <w:rPr>
          <w:rFonts w:ascii="Arial" w:eastAsia="Calibri" w:hAnsi="Arial" w:cs="Arial"/>
          <w:b/>
          <w:color w:val="FF0000"/>
        </w:rPr>
        <w:t xml:space="preserve"> </w:t>
      </w:r>
      <w:r w:rsidRPr="00C96056">
        <w:rPr>
          <w:rFonts w:ascii="Arial" w:eastAsia="Calibri" w:hAnsi="Arial" w:cs="Arial"/>
        </w:rPr>
        <w:t>viernes 3 de abril de 2020</w:t>
      </w:r>
    </w:p>
    <w:p w:rsidR="00B62CEA" w:rsidRDefault="00B62CEA" w:rsidP="00B62CEA">
      <w:pPr>
        <w:spacing w:line="360" w:lineRule="auto"/>
        <w:jc w:val="center"/>
        <w:rPr>
          <w:rFonts w:ascii="Arial" w:hAnsi="Arial" w:cs="Arial"/>
          <w:b/>
          <w:color w:val="FA007D"/>
        </w:rPr>
      </w:pPr>
    </w:p>
    <w:p w:rsidR="00B62CEA" w:rsidRPr="00C96056" w:rsidRDefault="00B62CEA" w:rsidP="00B62CEA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u w:val="single"/>
          <w:lang w:eastAsia="es-AR"/>
        </w:rPr>
      </w:pPr>
      <w:r w:rsidRPr="00C96056">
        <w:rPr>
          <w:rFonts w:ascii="Times New Roman" w:hAnsi="Times New Roman" w:cs="Times New Roman"/>
          <w:b/>
          <w:noProof/>
          <w:color w:val="0070C0"/>
          <w:sz w:val="28"/>
          <w:szCs w:val="24"/>
          <w:u w:val="single"/>
          <w:lang w:eastAsia="es-AR"/>
        </w:rPr>
        <w:t>Gráficos estadísticos</w:t>
      </w:r>
    </w:p>
    <w:p w:rsidR="00B62CEA" w:rsidRPr="00C96056" w:rsidRDefault="00B62CEA" w:rsidP="00B62C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9605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2AAC6" wp14:editId="0BAE6572">
                <wp:simplePos x="0" y="0"/>
                <wp:positionH relativeFrom="page">
                  <wp:posOffset>470535</wp:posOffset>
                </wp:positionH>
                <wp:positionV relativeFrom="paragraph">
                  <wp:posOffset>187960</wp:posOffset>
                </wp:positionV>
                <wp:extent cx="7291070" cy="268605"/>
                <wp:effectExtent l="0" t="0" r="24130" b="17145"/>
                <wp:wrapNone/>
                <wp:docPr id="110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2686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CEA" w:rsidRPr="00172071" w:rsidRDefault="00B62CEA" w:rsidP="00B62CE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B62CEA" w:rsidRDefault="00B62CEA" w:rsidP="00B62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37.05pt;margin-top:14.8pt;width:574.1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" fillcolor="#5b9bd5" strokecolor="#41719c" strokeweight="1pt">
                <v:textbox>
                  <w:txbxContent>
                    <w:p w:rsidR="00B62CEA" w:rsidRPr="00172071" w:rsidRDefault="00B62CEA" w:rsidP="00B62CEA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B62CEA" w:rsidRDefault="00B62CEA" w:rsidP="00B62CE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62CEA" w:rsidRPr="00C96056" w:rsidRDefault="00B62CEA" w:rsidP="00B62C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62CEA" w:rsidRPr="00C96056" w:rsidRDefault="00B62CEA" w:rsidP="00B62C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62CEA" w:rsidRPr="00C96056" w:rsidRDefault="00B62CEA" w:rsidP="00B62CEA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C96056">
        <w:rPr>
          <w:rFonts w:ascii="Arial" w:eastAsia="Times New Roman" w:hAnsi="Arial" w:cs="Arial"/>
          <w:szCs w:val="24"/>
          <w:lang w:eastAsia="es-AR"/>
        </w:rPr>
        <w:t xml:space="preserve">  Antes de comenzar con  la dinámica de la clase virtual conocemos los propósitos de la misma: continuar trabajando con representaciones gráficas estadísticas, identificando la población, muestra y variable, y analizar sus valores.</w:t>
      </w:r>
    </w:p>
    <w:p w:rsidR="00B62CEA" w:rsidRPr="00C96056" w:rsidRDefault="00B62CEA" w:rsidP="00B62CEA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C96056">
        <w:rPr>
          <w:rFonts w:ascii="Arial" w:eastAsia="Times New Roman" w:hAnsi="Arial" w:cs="Arial"/>
          <w:noProof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4442F" wp14:editId="336889EE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247255" cy="276225"/>
                <wp:effectExtent l="0" t="0" r="10795" b="28575"/>
                <wp:wrapNone/>
                <wp:docPr id="1104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25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CEA" w:rsidRPr="00172071" w:rsidRDefault="00B62CEA" w:rsidP="00B62CE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B62CEA" w:rsidRDefault="00B62CEA" w:rsidP="00B62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19.45pt;margin-top:1.65pt;width:570.6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" fillcolor="#5b9bd5" strokecolor="#41719c" strokeweight="1pt">
                <v:textbox>
                  <w:txbxContent>
                    <w:p w:rsidR="00B62CEA" w:rsidRPr="00172071" w:rsidRDefault="00B62CEA" w:rsidP="00B62CE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B62CEA" w:rsidRDefault="00B62CEA" w:rsidP="00B62CE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62CEA" w:rsidRPr="00C96056" w:rsidRDefault="00B62CEA" w:rsidP="00B62CEA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</w:p>
    <w:p w:rsidR="00B62CEA" w:rsidRPr="00C96056" w:rsidRDefault="00B62CEA" w:rsidP="00B62CEA">
      <w:pPr>
        <w:rPr>
          <w:rFonts w:ascii="Arial" w:eastAsia="Times New Roman" w:hAnsi="Arial" w:cs="Arial"/>
          <w:szCs w:val="24"/>
          <w:lang w:eastAsia="es-AR"/>
        </w:rPr>
      </w:pPr>
      <w:r w:rsidRPr="00C96056">
        <w:rPr>
          <w:rFonts w:ascii="Arial" w:eastAsia="Times New Roman" w:hAnsi="Arial" w:cs="Arial"/>
          <w:szCs w:val="24"/>
          <w:lang w:eastAsia="es-AR"/>
        </w:rPr>
        <w:t>Al igual que en la clase anterior, los invito a observar los siguientes gráficos y sus datos:</w:t>
      </w:r>
    </w:p>
    <w:p w:rsidR="00B62CEA" w:rsidRPr="00C96056" w:rsidRDefault="00B62CEA" w:rsidP="00B62CEA">
      <w:pPr>
        <w:rPr>
          <w:rFonts w:ascii="Arial" w:eastAsia="Times New Roman" w:hAnsi="Arial" w:cs="Arial"/>
          <w:szCs w:val="24"/>
          <w:lang w:eastAsia="es-AR"/>
        </w:rPr>
      </w:pPr>
      <w:r w:rsidRPr="00C96056">
        <w:rPr>
          <w:rFonts w:ascii="Arial" w:eastAsia="Times New Roman" w:hAnsi="Arial" w:cs="Arial"/>
          <w:szCs w:val="24"/>
          <w:lang w:eastAsia="es-AR"/>
        </w:rPr>
        <w:t xml:space="preserve">Se realizó una encuesta en la ciudad de </w:t>
      </w:r>
      <w:r w:rsidRPr="00B62CEA">
        <w:rPr>
          <w:rFonts w:ascii="Arial" w:eastAsia="Times New Roman" w:hAnsi="Arial" w:cs="Arial"/>
          <w:szCs w:val="24"/>
          <w:highlight w:val="yellow"/>
          <w:lang w:eastAsia="es-AR"/>
        </w:rPr>
        <w:t>Colonia Caroya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con vecinos del </w:t>
      </w:r>
      <w:r w:rsidRPr="00221325">
        <w:rPr>
          <w:rFonts w:ascii="Arial" w:eastAsia="Times New Roman" w:hAnsi="Arial" w:cs="Arial"/>
          <w:szCs w:val="24"/>
          <w:highlight w:val="magenta"/>
          <w:lang w:eastAsia="es-AR"/>
        </w:rPr>
        <w:t>barrio Cristo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</w:t>
      </w:r>
      <w:r w:rsidRPr="00221325">
        <w:rPr>
          <w:rFonts w:ascii="Arial" w:eastAsia="Times New Roman" w:hAnsi="Arial" w:cs="Arial"/>
          <w:szCs w:val="24"/>
          <w:highlight w:val="magenta"/>
          <w:lang w:eastAsia="es-AR"/>
        </w:rPr>
        <w:t>Rey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, </w:t>
      </w:r>
      <w:r w:rsidRPr="00221325">
        <w:rPr>
          <w:rFonts w:ascii="Arial" w:eastAsia="Times New Roman" w:hAnsi="Arial" w:cs="Arial"/>
          <w:b/>
          <w:szCs w:val="24"/>
          <w:lang w:eastAsia="es-AR"/>
        </w:rPr>
        <w:t>queríamos saber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</w:t>
      </w:r>
      <w:r w:rsidRPr="00221325">
        <w:rPr>
          <w:rFonts w:ascii="Arial" w:eastAsia="Times New Roman" w:hAnsi="Arial" w:cs="Arial"/>
          <w:b/>
          <w:szCs w:val="24"/>
          <w:lang w:eastAsia="es-AR"/>
        </w:rPr>
        <w:t>cuáles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eran los </w:t>
      </w:r>
      <w:r w:rsidRPr="00221325">
        <w:rPr>
          <w:rFonts w:ascii="Arial" w:eastAsia="Times New Roman" w:hAnsi="Arial" w:cs="Arial"/>
          <w:szCs w:val="24"/>
          <w:highlight w:val="green"/>
          <w:lang w:eastAsia="es-AR"/>
        </w:rPr>
        <w:t>equipos de fútbol con los que simpatizaban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si eran de Boca, </w:t>
      </w:r>
      <w:proofErr w:type="spellStart"/>
      <w:r w:rsidRPr="00C96056">
        <w:rPr>
          <w:rFonts w:ascii="Arial" w:eastAsia="Times New Roman" w:hAnsi="Arial" w:cs="Arial"/>
          <w:szCs w:val="24"/>
          <w:lang w:eastAsia="es-AR"/>
        </w:rPr>
        <w:t>River</w:t>
      </w:r>
      <w:proofErr w:type="spellEnd"/>
      <w:r w:rsidRPr="00C96056">
        <w:rPr>
          <w:rFonts w:ascii="Arial" w:eastAsia="Times New Roman" w:hAnsi="Arial" w:cs="Arial"/>
          <w:szCs w:val="24"/>
          <w:lang w:eastAsia="es-AR"/>
        </w:rPr>
        <w:t>, Belgrano, Talleres, otros; los datos arrojados fueron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b/>
                <w:color w:val="548DD4" w:themeColor="text2" w:themeTint="99"/>
                <w:szCs w:val="24"/>
                <w:lang w:eastAsia="es-AR"/>
              </w:rPr>
              <w:t>Cuadro de fútbol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jc w:val="center"/>
              <w:rPr>
                <w:rFonts w:ascii="Arial" w:eastAsia="Times New Roman" w:hAnsi="Arial" w:cs="Arial"/>
                <w:b/>
                <w:color w:val="548DD4" w:themeColor="text2" w:themeTint="99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b/>
                <w:color w:val="548DD4" w:themeColor="text2" w:themeTint="99"/>
                <w:szCs w:val="24"/>
                <w:lang w:eastAsia="es-AR"/>
              </w:rPr>
              <w:t>Porcentajes</w:t>
            </w:r>
          </w:p>
        </w:tc>
      </w:tr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Talleres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17%</w:t>
            </w:r>
          </w:p>
        </w:tc>
      </w:tr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Belgrano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15 %</w:t>
            </w:r>
          </w:p>
        </w:tc>
      </w:tr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proofErr w:type="spellStart"/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River</w:t>
            </w:r>
            <w:proofErr w:type="spellEnd"/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: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25 %</w:t>
            </w:r>
          </w:p>
        </w:tc>
      </w:tr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Boca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35 %</w:t>
            </w:r>
          </w:p>
        </w:tc>
      </w:tr>
      <w:tr w:rsidR="00B62CEA" w:rsidRPr="00C96056" w:rsidTr="00810C89"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Otros</w:t>
            </w:r>
          </w:p>
        </w:tc>
        <w:tc>
          <w:tcPr>
            <w:tcW w:w="4489" w:type="dxa"/>
          </w:tcPr>
          <w:p w:rsidR="00B62CEA" w:rsidRPr="00C96056" w:rsidRDefault="00B62CEA" w:rsidP="00810C89">
            <w:pPr>
              <w:rPr>
                <w:rFonts w:ascii="Arial" w:eastAsia="Times New Roman" w:hAnsi="Arial" w:cs="Arial"/>
                <w:szCs w:val="24"/>
                <w:lang w:eastAsia="es-AR"/>
              </w:rPr>
            </w:pPr>
            <w:r w:rsidRPr="00C96056">
              <w:rPr>
                <w:rFonts w:ascii="Arial" w:eastAsia="Times New Roman" w:hAnsi="Arial" w:cs="Arial"/>
                <w:szCs w:val="24"/>
                <w:lang w:eastAsia="es-AR"/>
              </w:rPr>
              <w:t>8%</w:t>
            </w:r>
          </w:p>
        </w:tc>
      </w:tr>
    </w:tbl>
    <w:p w:rsidR="00B62CEA" w:rsidRDefault="00B62CEA" w:rsidP="00B62CEA">
      <w:pPr>
        <w:rPr>
          <w:rFonts w:ascii="Arial" w:eastAsia="Times New Roman" w:hAnsi="Arial" w:cs="Arial"/>
          <w:szCs w:val="24"/>
          <w:lang w:eastAsia="es-AR"/>
        </w:rPr>
      </w:pPr>
    </w:p>
    <w:p w:rsidR="00221325" w:rsidRDefault="00221325" w:rsidP="00B62CEA">
      <w:pPr>
        <w:rPr>
          <w:rFonts w:ascii="Arial" w:eastAsia="Times New Roman" w:hAnsi="Arial" w:cs="Arial"/>
          <w:szCs w:val="24"/>
          <w:lang w:eastAsia="es-AR"/>
        </w:rPr>
      </w:pPr>
      <w:r>
        <w:rPr>
          <w:rFonts w:ascii="Arial" w:eastAsia="Times New Roman" w:hAnsi="Arial" w:cs="Arial"/>
          <w:szCs w:val="24"/>
          <w:lang w:eastAsia="es-AR"/>
        </w:rPr>
        <w:t xml:space="preserve">Población: </w:t>
      </w:r>
      <w:r w:rsidRPr="00B62CEA">
        <w:rPr>
          <w:rFonts w:ascii="Arial" w:eastAsia="Times New Roman" w:hAnsi="Arial" w:cs="Arial"/>
          <w:szCs w:val="24"/>
          <w:highlight w:val="yellow"/>
          <w:lang w:eastAsia="es-AR"/>
        </w:rPr>
        <w:t>Colonia Caroya</w:t>
      </w:r>
      <w:r>
        <w:rPr>
          <w:rFonts w:ascii="Arial" w:eastAsia="Times New Roman" w:hAnsi="Arial" w:cs="Arial"/>
          <w:szCs w:val="24"/>
          <w:lang w:eastAsia="es-AR"/>
        </w:rPr>
        <w:t xml:space="preserve">   </w:t>
      </w:r>
    </w:p>
    <w:p w:rsidR="00221325" w:rsidRDefault="00221325" w:rsidP="00B62CEA">
      <w:pPr>
        <w:rPr>
          <w:rFonts w:ascii="Arial" w:eastAsia="Times New Roman" w:hAnsi="Arial" w:cs="Arial"/>
          <w:szCs w:val="24"/>
          <w:lang w:eastAsia="es-AR"/>
        </w:rPr>
      </w:pPr>
      <w:r>
        <w:rPr>
          <w:rFonts w:ascii="Arial" w:eastAsia="Times New Roman" w:hAnsi="Arial" w:cs="Arial"/>
          <w:szCs w:val="24"/>
          <w:lang w:eastAsia="es-AR"/>
        </w:rPr>
        <w:t xml:space="preserve">Muestra: </w:t>
      </w:r>
      <w:proofErr w:type="gramStart"/>
      <w:r w:rsidRPr="00221325">
        <w:rPr>
          <w:rFonts w:ascii="Arial" w:eastAsia="Times New Roman" w:hAnsi="Arial" w:cs="Arial"/>
          <w:szCs w:val="24"/>
          <w:highlight w:val="magenta"/>
          <w:lang w:eastAsia="es-AR"/>
        </w:rPr>
        <w:t>barrio</w:t>
      </w:r>
      <w:proofErr w:type="gramEnd"/>
      <w:r w:rsidRPr="00221325">
        <w:rPr>
          <w:rFonts w:ascii="Arial" w:eastAsia="Times New Roman" w:hAnsi="Arial" w:cs="Arial"/>
          <w:szCs w:val="24"/>
          <w:highlight w:val="magenta"/>
          <w:lang w:eastAsia="es-AR"/>
        </w:rPr>
        <w:t xml:space="preserve"> Cristo</w:t>
      </w:r>
      <w:r w:rsidRPr="00C96056">
        <w:rPr>
          <w:rFonts w:ascii="Arial" w:eastAsia="Times New Roman" w:hAnsi="Arial" w:cs="Arial"/>
          <w:szCs w:val="24"/>
          <w:lang w:eastAsia="es-AR"/>
        </w:rPr>
        <w:t xml:space="preserve"> </w:t>
      </w:r>
      <w:r w:rsidRPr="00221325">
        <w:rPr>
          <w:rFonts w:ascii="Arial" w:eastAsia="Times New Roman" w:hAnsi="Arial" w:cs="Arial"/>
          <w:szCs w:val="24"/>
          <w:highlight w:val="magenta"/>
          <w:lang w:eastAsia="es-AR"/>
        </w:rPr>
        <w:t>Rey</w:t>
      </w:r>
      <w:r>
        <w:rPr>
          <w:rFonts w:ascii="Arial" w:eastAsia="Times New Roman" w:hAnsi="Arial" w:cs="Arial"/>
          <w:szCs w:val="24"/>
          <w:lang w:eastAsia="es-AR"/>
        </w:rPr>
        <w:t xml:space="preserve"> </w:t>
      </w:r>
    </w:p>
    <w:p w:rsidR="00221325" w:rsidRDefault="00221325" w:rsidP="00B62CEA">
      <w:pPr>
        <w:rPr>
          <w:rFonts w:ascii="Arial" w:eastAsia="Times New Roman" w:hAnsi="Arial" w:cs="Arial"/>
          <w:szCs w:val="24"/>
          <w:lang w:eastAsia="es-AR"/>
        </w:rPr>
      </w:pPr>
      <w:r>
        <w:rPr>
          <w:rFonts w:ascii="Arial" w:eastAsia="Times New Roman" w:hAnsi="Arial" w:cs="Arial"/>
          <w:szCs w:val="24"/>
          <w:lang w:eastAsia="es-AR"/>
        </w:rPr>
        <w:t xml:space="preserve">Variable: </w:t>
      </w:r>
      <w:r w:rsidRPr="00221325">
        <w:rPr>
          <w:rFonts w:ascii="Arial" w:eastAsia="Times New Roman" w:hAnsi="Arial" w:cs="Arial"/>
          <w:szCs w:val="24"/>
          <w:highlight w:val="green"/>
          <w:lang w:eastAsia="es-AR"/>
        </w:rPr>
        <w:t>equipos de fútbol con los que simpatizaban</w:t>
      </w:r>
    </w:p>
    <w:p w:rsidR="00221325" w:rsidRDefault="00221325" w:rsidP="00B62CEA">
      <w:pPr>
        <w:rPr>
          <w:rFonts w:ascii="Arial" w:eastAsia="Times New Roman" w:hAnsi="Arial" w:cs="Arial"/>
          <w:szCs w:val="24"/>
          <w:lang w:eastAsia="es-AR"/>
        </w:rPr>
      </w:pPr>
    </w:p>
    <w:p w:rsidR="00221325" w:rsidRPr="00221325" w:rsidRDefault="00221325" w:rsidP="00B62CEA">
      <w:pPr>
        <w:rPr>
          <w:rFonts w:ascii="Arial" w:eastAsia="Times New Roman" w:hAnsi="Arial" w:cs="Arial"/>
          <w:b/>
          <w:szCs w:val="24"/>
          <w:lang w:eastAsia="es-AR"/>
        </w:rPr>
      </w:pPr>
      <w:r w:rsidRPr="00221325">
        <w:rPr>
          <w:rFonts w:ascii="Arial" w:eastAsia="Times New Roman" w:hAnsi="Arial" w:cs="Arial"/>
          <w:b/>
          <w:szCs w:val="24"/>
          <w:lang w:eastAsia="es-AR"/>
        </w:rPr>
        <w:t xml:space="preserve">Otro ejemplo sobre </w:t>
      </w:r>
      <w:r w:rsidRPr="00221325">
        <w:rPr>
          <w:rFonts w:ascii="Arial" w:eastAsia="Times New Roman" w:hAnsi="Arial" w:cs="Arial"/>
          <w:b/>
          <w:szCs w:val="24"/>
          <w:u w:val="single"/>
          <w:lang w:eastAsia="es-AR"/>
        </w:rPr>
        <w:t>población</w:t>
      </w:r>
      <w:r w:rsidRPr="00221325">
        <w:rPr>
          <w:rFonts w:ascii="Arial" w:eastAsia="Times New Roman" w:hAnsi="Arial" w:cs="Arial"/>
          <w:b/>
          <w:szCs w:val="24"/>
          <w:lang w:eastAsia="es-AR"/>
        </w:rPr>
        <w:t xml:space="preserve"> p</w:t>
      </w:r>
      <w:r>
        <w:rPr>
          <w:rFonts w:ascii="Arial" w:eastAsia="Times New Roman" w:hAnsi="Arial" w:cs="Arial"/>
          <w:b/>
          <w:szCs w:val="24"/>
          <w:lang w:eastAsia="es-AR"/>
        </w:rPr>
        <w:t>odría</w:t>
      </w:r>
      <w:r w:rsidRPr="00221325">
        <w:rPr>
          <w:rFonts w:ascii="Arial" w:eastAsia="Times New Roman" w:hAnsi="Arial" w:cs="Arial"/>
          <w:b/>
          <w:szCs w:val="24"/>
          <w:lang w:eastAsia="es-AR"/>
        </w:rPr>
        <w:t xml:space="preserve"> ser la escuela República de Italia; una muestra: alumnos de primer grado y la variable: color</w:t>
      </w:r>
      <w:r>
        <w:rPr>
          <w:rFonts w:ascii="Arial" w:eastAsia="Times New Roman" w:hAnsi="Arial" w:cs="Arial"/>
          <w:b/>
          <w:szCs w:val="24"/>
          <w:lang w:eastAsia="es-AR"/>
        </w:rPr>
        <w:t>es</w:t>
      </w:r>
      <w:r w:rsidRPr="00221325">
        <w:rPr>
          <w:rFonts w:ascii="Arial" w:eastAsia="Times New Roman" w:hAnsi="Arial" w:cs="Arial"/>
          <w:b/>
          <w:szCs w:val="24"/>
          <w:lang w:eastAsia="es-AR"/>
        </w:rPr>
        <w:t xml:space="preserve"> favorito </w:t>
      </w:r>
      <w:proofErr w:type="gramStart"/>
      <w:r w:rsidRPr="00221325">
        <w:rPr>
          <w:rFonts w:ascii="Arial" w:eastAsia="Times New Roman" w:hAnsi="Arial" w:cs="Arial"/>
          <w:b/>
          <w:szCs w:val="24"/>
          <w:lang w:eastAsia="es-AR"/>
        </w:rPr>
        <w:t>( rosa</w:t>
      </w:r>
      <w:proofErr w:type="gramEnd"/>
      <w:r w:rsidRPr="00221325">
        <w:rPr>
          <w:rFonts w:ascii="Arial" w:eastAsia="Times New Roman" w:hAnsi="Arial" w:cs="Arial"/>
          <w:b/>
          <w:szCs w:val="24"/>
          <w:lang w:eastAsia="es-AR"/>
        </w:rPr>
        <w:t xml:space="preserve">- rojo- verde- azul) </w:t>
      </w:r>
    </w:p>
    <w:p w:rsidR="00B62CEA" w:rsidRPr="00C96056" w:rsidRDefault="00B62CEA" w:rsidP="00B62CEA">
      <w:pPr>
        <w:rPr>
          <w:rFonts w:ascii="Arial" w:eastAsia="Times New Roman" w:hAnsi="Arial" w:cs="Arial"/>
          <w:szCs w:val="24"/>
          <w:lang w:eastAsia="es-AR"/>
        </w:rPr>
      </w:pPr>
      <w:r w:rsidRPr="00C96056">
        <w:rPr>
          <w:rFonts w:ascii="Arial" w:eastAsia="Times New Roman" w:hAnsi="Arial" w:cs="Arial"/>
          <w:noProof/>
          <w:szCs w:val="24"/>
          <w:lang w:eastAsia="es-AR"/>
        </w:rPr>
        <w:lastRenderedPageBreak/>
        <w:drawing>
          <wp:inline distT="0" distB="0" distL="0" distR="0" wp14:anchorId="3C344ACC" wp14:editId="3D2653F1">
            <wp:extent cx="2647950" cy="188595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96056">
        <w:rPr>
          <w:rFonts w:ascii="Arial" w:eastAsia="Times New Roman" w:hAnsi="Arial" w:cs="Arial"/>
          <w:noProof/>
          <w:szCs w:val="24"/>
          <w:lang w:eastAsia="es-AR"/>
        </w:rPr>
        <w:drawing>
          <wp:inline distT="0" distB="0" distL="0" distR="0" wp14:anchorId="026F2A9B" wp14:editId="7DC23EEB">
            <wp:extent cx="2800350" cy="188595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CEA" w:rsidRPr="00221325" w:rsidRDefault="00B62CEA" w:rsidP="00221325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21325">
        <w:rPr>
          <w:rFonts w:ascii="Arial" w:hAnsi="Arial" w:cs="Arial"/>
          <w:color w:val="000000" w:themeColor="text1"/>
        </w:rPr>
        <w:t>Luego de observar e interpretar sus valores, indica con una X cuál de los siguientes gráficos</w:t>
      </w:r>
      <w:r w:rsidRPr="00221325">
        <w:rPr>
          <w:rFonts w:ascii="Arial" w:hAnsi="Arial" w:cs="Arial"/>
          <w:color w:val="000000" w:themeColor="text1"/>
        </w:rPr>
        <w:t xml:space="preserve"> consideras que</w:t>
      </w:r>
      <w:r w:rsidRPr="00221325">
        <w:rPr>
          <w:rFonts w:ascii="Arial" w:hAnsi="Arial" w:cs="Arial"/>
          <w:color w:val="000000" w:themeColor="text1"/>
        </w:rPr>
        <w:t xml:space="preserve"> representan la situación de la tabla anterior.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C96056" w:rsidRDefault="00B62CEA" w:rsidP="00B62CEA">
      <w:pPr>
        <w:jc w:val="center"/>
        <w:rPr>
          <w:rFonts w:ascii="Arial" w:hAnsi="Arial" w:cs="Arial"/>
          <w:b/>
          <w:color w:val="548DD4" w:themeColor="text2" w:themeTint="99"/>
          <w:sz w:val="24"/>
        </w:rPr>
      </w:pPr>
      <w:r w:rsidRPr="00C96056">
        <w:rPr>
          <w:rFonts w:ascii="Arial" w:hAnsi="Arial" w:cs="Arial"/>
          <w:b/>
          <w:color w:val="548DD4" w:themeColor="text2" w:themeTint="99"/>
          <w:sz w:val="24"/>
        </w:rPr>
        <w:t>¡Ahora lo hacemos al revés!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  <w:r w:rsidRPr="00C96056">
        <w:rPr>
          <w:rFonts w:ascii="Arial" w:hAnsi="Arial" w:cs="Arial"/>
          <w:color w:val="000000" w:themeColor="text1"/>
        </w:rPr>
        <w:t xml:space="preserve"> Teniendo en cuenta el siguiente gráfico elabora una situación que te permita usarla. Recuerda detallar en la situación la población, muestra y variable.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C96056" w:rsidRDefault="00B62CEA" w:rsidP="00B62CEA">
      <w:pPr>
        <w:jc w:val="center"/>
        <w:rPr>
          <w:rFonts w:ascii="Arial" w:hAnsi="Arial" w:cs="Arial"/>
          <w:color w:val="000000" w:themeColor="text1"/>
        </w:rPr>
      </w:pPr>
      <w:r w:rsidRPr="00C96056">
        <w:rPr>
          <w:rFonts w:ascii="Arial" w:hAnsi="Arial" w:cs="Arial"/>
          <w:noProof/>
          <w:color w:val="000000" w:themeColor="text1"/>
          <w:lang w:eastAsia="es-AR"/>
        </w:rPr>
        <w:drawing>
          <wp:inline distT="0" distB="0" distL="0" distR="0" wp14:anchorId="5FFDF59F" wp14:editId="2CC4BC77">
            <wp:extent cx="3590925" cy="299085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C96056" w:rsidRDefault="00B62CEA" w:rsidP="00B62CEA">
      <w:pPr>
        <w:numPr>
          <w:ilvl w:val="0"/>
          <w:numId w:val="5"/>
        </w:numPr>
        <w:contextualSpacing/>
        <w:rPr>
          <w:rFonts w:ascii="Arial" w:hAnsi="Arial" w:cs="Arial"/>
          <w:color w:val="000000" w:themeColor="text1"/>
        </w:rPr>
      </w:pPr>
      <w:r w:rsidRPr="00C96056">
        <w:rPr>
          <w:rFonts w:ascii="Arial" w:hAnsi="Arial" w:cs="Arial"/>
          <w:color w:val="000000" w:themeColor="text1"/>
        </w:rPr>
        <w:t xml:space="preserve">En el centro de estética Style, se decidió encuestar a 20 personas sobre el tipo de </w:t>
      </w:r>
      <w:proofErr w:type="spellStart"/>
      <w:r w:rsidRPr="00C96056">
        <w:rPr>
          <w:rFonts w:ascii="Arial" w:hAnsi="Arial" w:cs="Arial"/>
          <w:color w:val="000000" w:themeColor="text1"/>
        </w:rPr>
        <w:t>shampoo</w:t>
      </w:r>
      <w:proofErr w:type="spellEnd"/>
      <w:r w:rsidRPr="00C96056">
        <w:rPr>
          <w:rFonts w:ascii="Arial" w:hAnsi="Arial" w:cs="Arial"/>
          <w:color w:val="000000" w:themeColor="text1"/>
        </w:rPr>
        <w:t xml:space="preserve"> que utilizan para su  cabello; la mitad de las personas usan </w:t>
      </w:r>
      <w:proofErr w:type="spellStart"/>
      <w:r w:rsidRPr="00C96056">
        <w:rPr>
          <w:rFonts w:ascii="Arial" w:hAnsi="Arial" w:cs="Arial"/>
          <w:color w:val="000000" w:themeColor="text1"/>
        </w:rPr>
        <w:t>shampoo</w:t>
      </w:r>
      <w:proofErr w:type="spellEnd"/>
      <w:r w:rsidRPr="00C96056">
        <w:rPr>
          <w:rFonts w:ascii="Arial" w:hAnsi="Arial" w:cs="Arial"/>
          <w:color w:val="000000" w:themeColor="text1"/>
        </w:rPr>
        <w:t xml:space="preserve"> </w:t>
      </w:r>
      <w:r w:rsidRPr="00C96056">
        <w:rPr>
          <w:rFonts w:ascii="Arial" w:hAnsi="Arial" w:cs="Arial"/>
          <w:color w:val="000000" w:themeColor="text1"/>
        </w:rPr>
        <w:lastRenderedPageBreak/>
        <w:t xml:space="preserve">para cabello lacio, de las restantes, la mitad usa </w:t>
      </w:r>
      <w:proofErr w:type="spellStart"/>
      <w:r w:rsidRPr="00C96056">
        <w:rPr>
          <w:rFonts w:ascii="Arial" w:hAnsi="Arial" w:cs="Arial"/>
          <w:color w:val="000000" w:themeColor="text1"/>
        </w:rPr>
        <w:t>shampoo</w:t>
      </w:r>
      <w:proofErr w:type="spellEnd"/>
      <w:r w:rsidRPr="00C96056">
        <w:rPr>
          <w:rFonts w:ascii="Arial" w:hAnsi="Arial" w:cs="Arial"/>
          <w:color w:val="000000" w:themeColor="text1"/>
        </w:rPr>
        <w:t xml:space="preserve"> para cabello con rizos y el restante de las personas anti- caspa.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  <w:r w:rsidRPr="00C96056">
        <w:rPr>
          <w:rFonts w:ascii="Arial" w:hAnsi="Arial" w:cs="Arial"/>
          <w:color w:val="000000" w:themeColor="text1"/>
        </w:rPr>
        <w:t xml:space="preserve">Teniendo en cuenta esta situación planteada, confecciona un gráfico de torta considerando que </w:t>
      </w:r>
      <w:r w:rsidRPr="00B62CEA">
        <w:rPr>
          <w:rFonts w:ascii="Arial" w:hAnsi="Arial" w:cs="Arial"/>
          <w:color w:val="000000" w:themeColor="text1"/>
          <w:u w:val="single"/>
        </w:rPr>
        <w:t>el total de la misma  tiene un porcentaje del 100%.</w:t>
      </w:r>
      <w:r w:rsidRPr="00C96056">
        <w:rPr>
          <w:rFonts w:ascii="Arial" w:hAnsi="Arial" w:cs="Arial"/>
          <w:color w:val="000000" w:themeColor="text1"/>
        </w:rPr>
        <w:t xml:space="preserve"> 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B62CEA" w:rsidRDefault="00B62CEA" w:rsidP="00B62CEA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C9605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D36EA" wp14:editId="68C0A864">
                <wp:simplePos x="0" y="0"/>
                <wp:positionH relativeFrom="column">
                  <wp:posOffset>1396365</wp:posOffset>
                </wp:positionH>
                <wp:positionV relativeFrom="paragraph">
                  <wp:posOffset>268605</wp:posOffset>
                </wp:positionV>
                <wp:extent cx="1762125" cy="1390650"/>
                <wp:effectExtent l="0" t="0" r="28575" b="19050"/>
                <wp:wrapNone/>
                <wp:docPr id="211" name="2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90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11 Elipse" o:spid="_x0000_s1026" style="position:absolute;margin-left:109.95pt;margin-top:21.15pt;width:138.75pt;height:10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" fillcolor="#4f81bd" strokecolor="#385d8a" strokeweight="2pt"/>
            </w:pict>
          </mc:Fallback>
        </mc:AlternateContent>
      </w:r>
      <w:r w:rsidRPr="00B62CEA">
        <w:rPr>
          <w:rFonts w:ascii="Arial" w:hAnsi="Arial" w:cs="Arial"/>
          <w:color w:val="000000" w:themeColor="text1"/>
        </w:rPr>
        <w:t>Puedes guiarte de la actividad de la clase de ayer o del video si prefieres hacer el otro gráfico.</w:t>
      </w: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</w:p>
    <w:p w:rsidR="00B62CEA" w:rsidRPr="00C96056" w:rsidRDefault="00B62CEA" w:rsidP="00B62CEA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B62CEA" w:rsidRPr="00C96056" w:rsidRDefault="00B62CEA" w:rsidP="00B62CEA">
      <w:pPr>
        <w:rPr>
          <w:rFonts w:ascii="Arial" w:hAnsi="Arial" w:cs="Arial"/>
        </w:rPr>
      </w:pPr>
    </w:p>
    <w:p w:rsidR="00B62CEA" w:rsidRPr="00C96056" w:rsidRDefault="00B62CEA" w:rsidP="00B62CEA">
      <w:pPr>
        <w:rPr>
          <w:rFonts w:ascii="Arial" w:hAnsi="Arial" w:cs="Arial"/>
        </w:rPr>
      </w:pPr>
    </w:p>
    <w:p w:rsidR="00B62CEA" w:rsidRPr="00C96056" w:rsidRDefault="00B62CEA" w:rsidP="00B62CEA">
      <w:pPr>
        <w:rPr>
          <w:rFonts w:ascii="Arial" w:hAnsi="Arial" w:cs="Arial"/>
        </w:rPr>
      </w:pPr>
    </w:p>
    <w:p w:rsidR="00B62CEA" w:rsidRDefault="00B62CEA" w:rsidP="00B62CEA"/>
    <w:p w:rsidR="00B62CEA" w:rsidRPr="00C17E69" w:rsidRDefault="00B62CEA" w:rsidP="00B62CEA">
      <w:pPr>
        <w:spacing w:after="0" w:line="360" w:lineRule="auto"/>
        <w:rPr>
          <w:rFonts w:ascii="Arial" w:eastAsia="Times New Roman" w:hAnsi="Arial" w:cs="Arial"/>
          <w:b/>
          <w:szCs w:val="24"/>
          <w:lang w:eastAsia="es-AR"/>
        </w:rPr>
      </w:pPr>
      <w:r w:rsidRPr="00C17E69">
        <w:rPr>
          <w:rFonts w:ascii="Arial" w:eastAsia="Times New Roman" w:hAnsi="Arial" w:cs="Arial"/>
          <w:b/>
          <w:szCs w:val="24"/>
          <w:lang w:eastAsia="es-AR"/>
        </w:rPr>
        <w:t>Ciencias Naturales</w:t>
      </w:r>
    </w:p>
    <w:p w:rsidR="00B62CEA" w:rsidRPr="001D12AA" w:rsidRDefault="00B62CEA" w:rsidP="00B62CEA">
      <w:pPr>
        <w:spacing w:line="360" w:lineRule="auto"/>
        <w:rPr>
          <w:rFonts w:ascii="Arial" w:hAnsi="Arial" w:cs="Arial"/>
          <w:b/>
          <w:noProof/>
          <w:szCs w:val="24"/>
          <w:lang w:eastAsia="es-AR"/>
        </w:rPr>
      </w:pPr>
      <w:r w:rsidRPr="001D12AA">
        <w:rPr>
          <w:rFonts w:ascii="Arial" w:hAnsi="Arial" w:cs="Arial"/>
          <w:b/>
          <w:color w:val="FA007D"/>
          <w:szCs w:val="24"/>
        </w:rPr>
        <w:t>Fecha:</w:t>
      </w:r>
      <w:r w:rsidRPr="001D12AA">
        <w:rPr>
          <w:rFonts w:ascii="Arial" w:hAnsi="Arial" w:cs="Arial"/>
          <w:b/>
          <w:noProof/>
          <w:szCs w:val="24"/>
          <w:lang w:eastAsia="es-AR"/>
        </w:rPr>
        <w:t xml:space="preserve"> 03/04/20</w:t>
      </w:r>
    </w:p>
    <w:p w:rsidR="00B62CEA" w:rsidRPr="001D12AA" w:rsidRDefault="00B62CEA" w:rsidP="00B62CEA">
      <w:pPr>
        <w:pStyle w:val="Prrafodelista"/>
        <w:tabs>
          <w:tab w:val="left" w:pos="284"/>
          <w:tab w:val="left" w:pos="426"/>
        </w:tabs>
        <w:spacing w:line="360" w:lineRule="auto"/>
        <w:rPr>
          <w:rFonts w:ascii="Arial" w:eastAsia="Times New Roman" w:hAnsi="Arial" w:cs="Arial"/>
          <w:szCs w:val="24"/>
          <w:lang w:eastAsia="es-AR"/>
        </w:rPr>
      </w:pPr>
      <w:r w:rsidRPr="001D12AA">
        <w:rPr>
          <w:rFonts w:ascii="Arial" w:eastAsia="Times New Roman" w:hAnsi="Arial" w:cs="Arial"/>
          <w:szCs w:val="24"/>
          <w:lang w:eastAsia="es-AR"/>
        </w:rPr>
        <w:t>.</w:t>
      </w:r>
    </w:p>
    <w:p w:rsidR="00B62CEA" w:rsidRPr="00D54A3F" w:rsidRDefault="00B62CEA" w:rsidP="00B62C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AF34B" wp14:editId="638462CE">
                <wp:simplePos x="0" y="0"/>
                <wp:positionH relativeFrom="page">
                  <wp:posOffset>470535</wp:posOffset>
                </wp:positionH>
                <wp:positionV relativeFrom="paragraph">
                  <wp:posOffset>149860</wp:posOffset>
                </wp:positionV>
                <wp:extent cx="7291070" cy="268605"/>
                <wp:effectExtent l="0" t="0" r="24130" b="17145"/>
                <wp:wrapNone/>
                <wp:docPr id="3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2686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CEA" w:rsidRPr="00172071" w:rsidRDefault="00B62CEA" w:rsidP="00B62CE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B62CEA" w:rsidRDefault="00B62CEA" w:rsidP="00B62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7.05pt;margin-top:11.8pt;width:574.1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" fillcolor="#5b9bd5" strokecolor="#41719c" strokeweight="1pt">
                <v:textbox>
                  <w:txbxContent>
                    <w:p w:rsidR="00B62CEA" w:rsidRPr="00172071" w:rsidRDefault="00B62CEA" w:rsidP="00B62CEA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B62CEA" w:rsidRDefault="00B62CEA" w:rsidP="00B62CE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62CEA" w:rsidRDefault="00B62CEA" w:rsidP="00B62CEA">
      <w:pPr>
        <w:spacing w:line="360" w:lineRule="auto"/>
        <w:rPr>
          <w:rFonts w:ascii="Arial" w:hAnsi="Arial" w:cs="Arial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dinámica de la clase se les d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 a conocer  a los alumnos los </w:t>
      </w:r>
    </w:p>
    <w:p w:rsidR="00B62CEA" w:rsidRDefault="00B62CEA" w:rsidP="00B62CE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76175B">
        <w:rPr>
          <w:rFonts w:ascii="Arial" w:hAnsi="Arial" w:cs="Arial"/>
          <w:szCs w:val="24"/>
        </w:rPr>
        <w:t>Durante las clases anteriores, estuvimos trabajando sobre los diferentes ambientes y cómo los seres vivos se adaptan a ese ambiente, también</w:t>
      </w:r>
      <w:r>
        <w:rPr>
          <w:rFonts w:ascii="Arial" w:hAnsi="Arial" w:cs="Arial"/>
          <w:szCs w:val="24"/>
        </w:rPr>
        <w:t xml:space="preserve"> respondimos interrogantes sobre el intercambio de materia que realizan con el ambiente, su forma de nutrición, etc. </w:t>
      </w:r>
    </w:p>
    <w:p w:rsidR="00B62CEA" w:rsidRPr="0076175B" w:rsidRDefault="00B62CEA" w:rsidP="00B62CE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 bien los animales se adaptan al ambiente en el que pertenecen, a su hábitat, pero ese ambiente ha sufrido modificaciones a lo largo del tiempo, y el principal modificador de ese ambiente es el hombre. </w:t>
      </w:r>
      <w:r w:rsidRPr="0076175B">
        <w:rPr>
          <w:rFonts w:ascii="Arial" w:hAnsi="Arial" w:cs="Arial"/>
          <w:szCs w:val="24"/>
        </w:rPr>
        <w:t xml:space="preserve"> </w:t>
      </w:r>
    </w:p>
    <w:p w:rsidR="00B62CEA" w:rsidRPr="0076175B" w:rsidRDefault="00B62CEA" w:rsidP="00B62CEA">
      <w:pPr>
        <w:spacing w:line="360" w:lineRule="auto"/>
        <w:rPr>
          <w:rFonts w:ascii="Arial" w:hAnsi="Arial" w:cs="Arial"/>
          <w:szCs w:val="24"/>
        </w:rPr>
      </w:pPr>
    </w:p>
    <w:p w:rsidR="00B62CEA" w:rsidRPr="00802B43" w:rsidRDefault="00B62CEA" w:rsidP="00B62CEA">
      <w:pPr>
        <w:spacing w:line="360" w:lineRule="auto"/>
        <w:rPr>
          <w:rFonts w:ascii="Arial" w:hAnsi="Arial" w:cs="Arial"/>
          <w:color w:val="FF0000"/>
          <w:sz w:val="32"/>
          <w:szCs w:val="24"/>
        </w:rPr>
      </w:pPr>
      <w:r w:rsidRPr="00802B43">
        <w:rPr>
          <w:rFonts w:ascii="Arial" w:hAnsi="Arial" w:cs="Arial"/>
          <w:color w:val="FF0000"/>
          <w:sz w:val="32"/>
          <w:szCs w:val="24"/>
        </w:rPr>
        <w:t xml:space="preserve">Los ambientes cambian por... </w:t>
      </w:r>
    </w:p>
    <w:p w:rsidR="00B62CEA" w:rsidRPr="00802B43" w:rsidRDefault="00B62CEA" w:rsidP="00B62CEA">
      <w:pPr>
        <w:spacing w:line="360" w:lineRule="auto"/>
        <w:rPr>
          <w:rFonts w:ascii="Cooper Black" w:hAnsi="Cooper Black" w:cs="Arial"/>
          <w:b/>
          <w:color w:val="B2A1C7" w:themeColor="accent4" w:themeTint="99"/>
          <w:sz w:val="52"/>
          <w:szCs w:val="24"/>
        </w:rPr>
      </w:pPr>
      <w:r w:rsidRPr="00802B43">
        <w:rPr>
          <w:rFonts w:ascii="Cooper Black" w:hAnsi="Cooper Black" w:cs="Arial"/>
          <w:b/>
          <w:color w:val="B2A1C7" w:themeColor="accent4" w:themeTint="99"/>
          <w:sz w:val="52"/>
          <w:szCs w:val="24"/>
        </w:rPr>
        <w:lastRenderedPageBreak/>
        <w:t xml:space="preserve">La acción de los seres vivos </w:t>
      </w:r>
    </w:p>
    <w:p w:rsidR="00B62CEA" w:rsidRPr="00802B43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802B43">
        <w:rPr>
          <w:rFonts w:ascii="Arial" w:hAnsi="Arial" w:cs="Arial"/>
          <w:sz w:val="24"/>
          <w:szCs w:val="24"/>
        </w:rPr>
        <w:t xml:space="preserve">Los ambientes no se mantienen  iguales a lo largo del tiempo. Muchos de los cambios son naturales, como los que se producen en el ambiente debido a inundaciones o erupciones volcánicas. Sin embargo, los ambientes también sufren modificaciones por la acción de los seres vivos. Veamos algunas de ellas. </w:t>
      </w: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 w:rsidRPr="00802B43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A8CEA46" wp14:editId="0B046B68">
            <wp:simplePos x="0" y="0"/>
            <wp:positionH relativeFrom="column">
              <wp:posOffset>3975735</wp:posOffset>
            </wp:positionH>
            <wp:positionV relativeFrom="paragraph">
              <wp:posOffset>291465</wp:posOffset>
            </wp:positionV>
            <wp:extent cx="2539365" cy="2989580"/>
            <wp:effectExtent l="0" t="0" r="0" b="1270"/>
            <wp:wrapTight wrapText="bothSides">
              <wp:wrapPolygon edited="0">
                <wp:start x="0" y="0"/>
                <wp:lineTo x="0" y="21472"/>
                <wp:lineTo x="21389" y="21472"/>
                <wp:lineTo x="2138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B43">
        <w:rPr>
          <w:rFonts w:ascii="Arial" w:hAnsi="Arial" w:cs="Arial"/>
          <w:sz w:val="24"/>
          <w:szCs w:val="24"/>
        </w:rPr>
        <w:t>Los castores, como los que vemos en la  FIGURA 1,  talan los árboles jóvenes con sus dientes para edificar "represas". Así, se forman estanques donde se encuentran a salvo de los lobos y otros predadores.</w:t>
      </w: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 w:rsidRPr="00802B43">
        <w:rPr>
          <w:rFonts w:ascii="Arial" w:hAnsi="Arial" w:cs="Arial"/>
          <w:sz w:val="24"/>
          <w:szCs w:val="24"/>
        </w:rPr>
        <w:t xml:space="preserve"> Estos cambios son perjudiciales para los árboles cortados, que mueren, y para ciertos organismos porque sus hábitats se llenan de agua.</w:t>
      </w:r>
    </w:p>
    <w:p w:rsidR="00B62CEA" w:rsidRPr="00802B43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 w:rsidRPr="00802B43">
        <w:rPr>
          <w:rFonts w:ascii="Arial" w:hAnsi="Arial" w:cs="Arial"/>
          <w:sz w:val="24"/>
          <w:szCs w:val="24"/>
        </w:rPr>
        <w:t xml:space="preserve"> Para los castores, por su parte, el estanque es un nuevo lugar para vivir y desarrollarse. </w:t>
      </w: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 w:rsidRPr="00802B43">
        <w:rPr>
          <w:rFonts w:ascii="Arial" w:hAnsi="Arial" w:cs="Arial"/>
          <w:sz w:val="24"/>
          <w:szCs w:val="24"/>
        </w:rPr>
        <w:t>Otros organismos, como los corales (FIG. 2), crecen y forman arrecifes que sirven de refugio a gran variedad de peces e invertebrados.</w:t>
      </w: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 wp14:anchorId="46A4B845" wp14:editId="383E029D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145665" cy="1560830"/>
            <wp:effectExtent l="0" t="0" r="6985" b="1270"/>
            <wp:wrapTight wrapText="bothSides">
              <wp:wrapPolygon edited="0">
                <wp:start x="0" y="0"/>
                <wp:lineTo x="0" y="21354"/>
                <wp:lineTo x="21479" y="21354"/>
                <wp:lineTo x="2147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B43">
        <w:rPr>
          <w:rFonts w:ascii="Arial" w:hAnsi="Arial" w:cs="Arial"/>
          <w:sz w:val="24"/>
          <w:szCs w:val="24"/>
        </w:rPr>
        <w:t xml:space="preserve"> Lo mismo sucede con los árboles; a medida que crecen se transforman en el refugio y alimento de numerosas poblaciones, como de las aves y los monos, que alimentan a sus crías en las copas de esos árboles. </w:t>
      </w:r>
    </w:p>
    <w:p w:rsidR="00B62CEA" w:rsidRPr="00802B43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69FA5" wp14:editId="2ED759EE">
                <wp:simplePos x="0" y="0"/>
                <wp:positionH relativeFrom="column">
                  <wp:posOffset>1601470</wp:posOffset>
                </wp:positionH>
                <wp:positionV relativeFrom="paragraph">
                  <wp:posOffset>1254760</wp:posOffset>
                </wp:positionV>
                <wp:extent cx="2328672" cy="670052"/>
                <wp:effectExtent l="57150" t="38100" r="71755" b="92075"/>
                <wp:wrapNone/>
                <wp:docPr id="28" name="28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672" cy="670052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CEA" w:rsidRPr="00B8379A" w:rsidRDefault="00B62CEA" w:rsidP="00B62C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379A">
                              <w:rPr>
                                <w:sz w:val="28"/>
                              </w:rPr>
                              <w:t>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28 Llamada de flecha hacia abajo" o:spid="_x0000_s1029" type="#_x0000_t80" style="position:absolute;margin-left:126.1pt;margin-top:98.8pt;width:183.35pt;height:5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" adj="14035,9246,16200,10023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62CEA" w:rsidRPr="00B8379A" w:rsidRDefault="00B62CEA" w:rsidP="00B62CEA">
                      <w:pPr>
                        <w:jc w:val="center"/>
                        <w:rPr>
                          <w:sz w:val="28"/>
                        </w:rPr>
                      </w:pPr>
                      <w:r w:rsidRPr="00B8379A">
                        <w:rPr>
                          <w:sz w:val="28"/>
                        </w:rPr>
                        <w:t>TODOS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 wp14:anchorId="16A1C2E6" wp14:editId="56BEB750">
            <wp:simplePos x="0" y="0"/>
            <wp:positionH relativeFrom="column">
              <wp:posOffset>4490720</wp:posOffset>
            </wp:positionH>
            <wp:positionV relativeFrom="paragraph">
              <wp:posOffset>194310</wp:posOffset>
            </wp:positionV>
            <wp:extent cx="1369695" cy="840740"/>
            <wp:effectExtent l="0" t="0" r="1905" b="0"/>
            <wp:wrapTight wrapText="bothSides">
              <wp:wrapPolygon edited="0">
                <wp:start x="0" y="0"/>
                <wp:lineTo x="0" y="21045"/>
                <wp:lineTo x="21330" y="21045"/>
                <wp:lineTo x="2133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3"/>
                    <a:stretch/>
                  </pic:blipFill>
                  <pic:spPr bwMode="auto">
                    <a:xfrm>
                      <a:off x="0" y="0"/>
                      <a:ext cx="136969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B43">
        <w:rPr>
          <w:rFonts w:ascii="Arial" w:hAnsi="Arial" w:cs="Arial"/>
          <w:sz w:val="24"/>
          <w:szCs w:val="24"/>
        </w:rPr>
        <w:t>Por otro lado, ciertas aves, como el cardenal (</w:t>
      </w:r>
      <w:r>
        <w:rPr>
          <w:rFonts w:ascii="Arial" w:hAnsi="Arial" w:cs="Arial"/>
          <w:sz w:val="24"/>
          <w:szCs w:val="24"/>
        </w:rPr>
        <w:t>fig</w:t>
      </w:r>
      <w:r w:rsidRPr="00802B43">
        <w:rPr>
          <w:rFonts w:ascii="Arial" w:hAnsi="Arial" w:cs="Arial"/>
          <w:sz w:val="24"/>
          <w:szCs w:val="24"/>
        </w:rPr>
        <w:t xml:space="preserve">. 3), también pueden transportar semillas de algunas plantas hacia otros lugares. Allí, estas semillas pueden germinar. A su vez, pueden llegar a esos lugares animales y se establece en ese ambiente una nueva red trófica. </w:t>
      </w:r>
    </w:p>
    <w:p w:rsidR="00B62CEA" w:rsidRDefault="00B62CEA" w:rsidP="00B62CEA">
      <w:pPr>
        <w:spacing w:line="360" w:lineRule="auto"/>
        <w:rPr>
          <w:noProof/>
          <w:lang w:eastAsia="es-AR"/>
        </w:rPr>
      </w:pPr>
    </w:p>
    <w:p w:rsidR="00B62CEA" w:rsidRPr="00802B43" w:rsidRDefault="00B62CEA" w:rsidP="00B62C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329264F" wp14:editId="5CAF6822">
            <wp:extent cx="2962316" cy="2474976"/>
            <wp:effectExtent l="0" t="0" r="0" b="1905"/>
            <wp:docPr id="9" name="Imagen 9" descr="Somos parte | Desmotiv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os parte | Desmotiv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" t="3353" r="1304" b="24438"/>
                    <a:stretch/>
                  </pic:blipFill>
                  <pic:spPr bwMode="auto">
                    <a:xfrm>
                      <a:off x="0" y="0"/>
                      <a:ext cx="2964669" cy="24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CEA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02B43">
        <w:rPr>
          <w:rFonts w:ascii="Arial" w:hAnsi="Arial" w:cs="Arial"/>
          <w:sz w:val="24"/>
          <w:szCs w:val="24"/>
        </w:rPr>
        <w:t>Los animales cumplen un rol fundamental en los ambientes: colaboran con el mantenimiento de la calidad de los suelos y la reproducción de la</w:t>
      </w:r>
      <w:r>
        <w:rPr>
          <w:rFonts w:ascii="Arial" w:hAnsi="Arial" w:cs="Arial"/>
          <w:sz w:val="24"/>
          <w:szCs w:val="24"/>
        </w:rPr>
        <w:t>s plantas a través, por ejemplo,</w:t>
      </w:r>
      <w:r w:rsidRPr="00802B43">
        <w:rPr>
          <w:rFonts w:ascii="Arial" w:hAnsi="Arial" w:cs="Arial"/>
          <w:sz w:val="24"/>
          <w:szCs w:val="24"/>
        </w:rPr>
        <w:t xml:space="preserve"> de la dispersión de semillas. La Argentina cuenta con una importante riqueza de fauna autóctona. Existen unas 985 especies de aves. 345 de mamíferos, 248 de reptiles, 145 de anfibios y 710 de peces. Además. </w:t>
      </w:r>
      <w:proofErr w:type="gramStart"/>
      <w:r w:rsidRPr="00802B43">
        <w:rPr>
          <w:rFonts w:ascii="Arial" w:hAnsi="Arial" w:cs="Arial"/>
          <w:sz w:val="24"/>
          <w:szCs w:val="24"/>
        </w:rPr>
        <w:t>hay</w:t>
      </w:r>
      <w:proofErr w:type="gramEnd"/>
      <w:r w:rsidRPr="00802B43">
        <w:rPr>
          <w:rFonts w:ascii="Arial" w:hAnsi="Arial" w:cs="Arial"/>
          <w:sz w:val="24"/>
          <w:szCs w:val="24"/>
        </w:rPr>
        <w:t xml:space="preserve"> unas 10.000 especies de plantas y c</w:t>
      </w:r>
      <w:r>
        <w:rPr>
          <w:rFonts w:ascii="Arial" w:hAnsi="Arial" w:cs="Arial"/>
          <w:sz w:val="24"/>
          <w:szCs w:val="24"/>
        </w:rPr>
        <w:t>asi 100.000 especies de inverte</w:t>
      </w:r>
      <w:r w:rsidRPr="00802B43">
        <w:rPr>
          <w:rFonts w:ascii="Arial" w:hAnsi="Arial" w:cs="Arial"/>
          <w:sz w:val="24"/>
          <w:szCs w:val="24"/>
        </w:rPr>
        <w:t xml:space="preserve">brados. </w:t>
      </w:r>
    </w:p>
    <w:p w:rsidR="00B62CEA" w:rsidRPr="00802B43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 w:rsidRPr="00802B43">
        <w:rPr>
          <w:rFonts w:ascii="Arial" w:hAnsi="Arial" w:cs="Arial"/>
          <w:sz w:val="24"/>
          <w:szCs w:val="24"/>
        </w:rPr>
        <w:t>Sin embargo. 600 de estas especies se encuentran en peligro de extinción inminente. La destrucción de su hábitat natural se produce por las acciones del hombre, como por ejemplo la c</w:t>
      </w:r>
      <w:r>
        <w:rPr>
          <w:rFonts w:ascii="Arial" w:hAnsi="Arial" w:cs="Arial"/>
          <w:sz w:val="24"/>
          <w:szCs w:val="24"/>
        </w:rPr>
        <w:t xml:space="preserve">aza ilegal y la contaminación. </w:t>
      </w:r>
    </w:p>
    <w:p w:rsidR="00B62CEA" w:rsidRPr="00802B43" w:rsidRDefault="00B62CEA" w:rsidP="00B62C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es tu turno…</w:t>
      </w:r>
    </w:p>
    <w:p w:rsidR="00B62CEA" w:rsidRPr="00B8379A" w:rsidRDefault="00B62CEA" w:rsidP="00B62CE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B8379A">
        <w:rPr>
          <w:rFonts w:ascii="Arial" w:hAnsi="Arial" w:cs="Arial"/>
          <w:szCs w:val="24"/>
        </w:rPr>
        <w:t xml:space="preserve">Piensa y responde: </w:t>
      </w:r>
    </w:p>
    <w:p w:rsidR="00B62CEA" w:rsidRDefault="00B62CEA" w:rsidP="00B62CE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B8379A">
        <w:rPr>
          <w:rFonts w:ascii="Arial" w:hAnsi="Arial" w:cs="Arial"/>
          <w:szCs w:val="24"/>
        </w:rPr>
        <w:lastRenderedPageBreak/>
        <w:t xml:space="preserve"> ¿Cuáles son las causas de la extinción de especies? </w:t>
      </w:r>
    </w:p>
    <w:p w:rsidR="00B62CEA" w:rsidRPr="00B8379A" w:rsidRDefault="00B62CEA" w:rsidP="00B62CEA">
      <w:pPr>
        <w:pStyle w:val="Prrafodelista"/>
        <w:spacing w:line="360" w:lineRule="auto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B8379A">
        <w:rPr>
          <w:rFonts w:ascii="Arial" w:hAnsi="Arial" w:cs="Arial"/>
          <w:szCs w:val="24"/>
        </w:rPr>
        <w:t xml:space="preserve">¿Con qué acciones podríamos contribuir a solucionar esta problemática? </w:t>
      </w:r>
    </w:p>
    <w:p w:rsidR="00B62CEA" w:rsidRPr="00B8379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 Investiga  por diferentes medios tecnológicos, libros o indagando a tus familiares respondiendo sobre: ¿C</w:t>
      </w:r>
      <w:r w:rsidRPr="00B8379A">
        <w:rPr>
          <w:rFonts w:ascii="Arial" w:hAnsi="Arial" w:cs="Arial"/>
          <w:szCs w:val="24"/>
        </w:rPr>
        <w:t>uáles son las especies autóctonas en riesgo de extinción?</w:t>
      </w:r>
    </w:p>
    <w:p w:rsidR="00B62CEA" w:rsidRPr="00B8379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¿Qué a</w:t>
      </w:r>
      <w:r>
        <w:rPr>
          <w:rFonts w:ascii="Arial" w:hAnsi="Arial" w:cs="Arial"/>
          <w:szCs w:val="24"/>
        </w:rPr>
        <w:t>cción harías para evitar que se sigan extinguiendo?</w:t>
      </w:r>
    </w:p>
    <w:p w:rsidR="00B62CE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Pr="001D12AA" w:rsidRDefault="00B62CEA" w:rsidP="00B62CEA">
      <w:pPr>
        <w:pStyle w:val="Prrafodelista"/>
        <w:rPr>
          <w:rFonts w:ascii="Arial" w:hAnsi="Arial" w:cs="Arial"/>
          <w:szCs w:val="24"/>
        </w:rPr>
      </w:pPr>
    </w:p>
    <w:p w:rsidR="00B62CEA" w:rsidRPr="00384E8D" w:rsidRDefault="00B62CEA" w:rsidP="00B62C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62CEA" w:rsidRDefault="00B62CEA" w:rsidP="00B62CEA"/>
    <w:p w:rsidR="00DB7E63" w:rsidRDefault="00DB7E63"/>
    <w:sectPr w:rsidR="00DB7E63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EA" w:rsidRDefault="00B62CEA" w:rsidP="00B62CEA">
      <w:pPr>
        <w:spacing w:after="0" w:line="240" w:lineRule="auto"/>
      </w:pPr>
      <w:r>
        <w:separator/>
      </w:r>
    </w:p>
  </w:endnote>
  <w:endnote w:type="continuationSeparator" w:id="0">
    <w:p w:rsidR="00B62CEA" w:rsidRDefault="00B62CEA" w:rsidP="00B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EA" w:rsidRDefault="00B62CEA" w:rsidP="00B62CEA">
      <w:pPr>
        <w:spacing w:after="0" w:line="240" w:lineRule="auto"/>
      </w:pPr>
      <w:r>
        <w:separator/>
      </w:r>
    </w:p>
  </w:footnote>
  <w:footnote w:type="continuationSeparator" w:id="0">
    <w:p w:rsidR="00B62CEA" w:rsidRDefault="00B62CEA" w:rsidP="00B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EA" w:rsidRDefault="00B62CEA" w:rsidP="00B62CEA">
    <w:pPr>
      <w:pStyle w:val="Encabezado"/>
    </w:pPr>
  </w:p>
  <w:p w:rsidR="00B62CEA" w:rsidRPr="00342125" w:rsidRDefault="00B62CEA" w:rsidP="00B62CEA">
    <w:pPr>
      <w:pStyle w:val="Encabezado"/>
      <w:rPr>
        <w:rFonts w:ascii="Calibri" w:eastAsia="Calibri" w:hAnsi="Calibri" w:cs="Times New Roman"/>
        <w:lang w:val="en-US"/>
      </w:rPr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0288" behindDoc="1" locked="0" layoutInCell="1" allowOverlap="1" wp14:anchorId="01017474" wp14:editId="2FDD2A8F">
          <wp:simplePos x="0" y="0"/>
          <wp:positionH relativeFrom="column">
            <wp:posOffset>560070</wp:posOffset>
          </wp:positionH>
          <wp:positionV relativeFrom="paragraph">
            <wp:posOffset>-335280</wp:posOffset>
          </wp:positionV>
          <wp:extent cx="614045" cy="631190"/>
          <wp:effectExtent l="0" t="0" r="0" b="0"/>
          <wp:wrapNone/>
          <wp:docPr id="1" name="Imagen 1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2B66E11" wp14:editId="3BA95768">
          <wp:simplePos x="0" y="0"/>
          <wp:positionH relativeFrom="column">
            <wp:posOffset>4991100</wp:posOffset>
          </wp:positionH>
          <wp:positionV relativeFrom="paragraph">
            <wp:posOffset>-352425</wp:posOffset>
          </wp:positionV>
          <wp:extent cx="498475" cy="645795"/>
          <wp:effectExtent l="0" t="0" r="0" b="1905"/>
          <wp:wrapTight wrapText="bothSides">
            <wp:wrapPolygon edited="0">
              <wp:start x="0" y="0"/>
              <wp:lineTo x="0" y="21027"/>
              <wp:lineTo x="20637" y="21027"/>
              <wp:lineTo x="20637" y="0"/>
              <wp:lineTo x="0" y="0"/>
            </wp:wrapPolygon>
          </wp:wrapTight>
          <wp:docPr id="2" name="Imagen 2" descr="Resultado de imagen de gianelli y la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gianelli y la virgen del huer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8B0F1D" wp14:editId="73CFBFAC">
              <wp:simplePos x="0" y="0"/>
              <wp:positionH relativeFrom="page">
                <wp:align>center</wp:align>
              </wp:positionH>
              <wp:positionV relativeFrom="page">
                <wp:posOffset>196850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62CEA" w:rsidRPr="00EB149C" w:rsidRDefault="00B62CEA" w:rsidP="00B62CEA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colegio nuestra señora del huerto</w:t>
                          </w:r>
                        </w:p>
                        <w:p w:rsidR="00B62CEA" w:rsidRPr="00EB149C" w:rsidRDefault="00B62CEA" w:rsidP="00B62CEA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30" style="position:absolute;margin-left:0;margin-top:15.5pt;width:211.35pt;height:33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" o:allowoverlap="f" fillcolor="#f6c" stroked="f" strokeweight="1pt">
              <v:textbox>
                <w:txbxContent>
                  <w:p w:rsidR="00B62CEA" w:rsidRPr="00EB149C" w:rsidRDefault="00B62CEA" w:rsidP="00B62CEA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colegio nuestra señora del huerto</w:t>
                    </w:r>
                  </w:p>
                  <w:p w:rsidR="00B62CEA" w:rsidRPr="00EB149C" w:rsidRDefault="00B62CEA" w:rsidP="00B62CEA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B62CEA" w:rsidRDefault="00B62CEA" w:rsidP="00B62CEA">
    <w:pPr>
      <w:pStyle w:val="Encabezado"/>
    </w:pPr>
  </w:p>
  <w:p w:rsidR="00B62CEA" w:rsidRDefault="00B62CEA">
    <w:pPr>
      <w:pStyle w:val="Encabezado"/>
    </w:pPr>
  </w:p>
  <w:p w:rsidR="00B62CEA" w:rsidRDefault="00B62C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308_"/>
      </v:shape>
    </w:pict>
  </w:numPicBullet>
  <w:numPicBullet w:numPicBulletId="1">
    <w:pict>
      <v:shape id="_x0000_i1035" type="#_x0000_t75" style="width:11.25pt;height:11.25pt" o:bullet="t">
        <v:imagedata r:id="rId2" o:title="BD14980_"/>
      </v:shape>
    </w:pict>
  </w:numPicBullet>
  <w:numPicBullet w:numPicBulletId="2">
    <w:pict>
      <v:shape id="_x0000_i1081" type="#_x0000_t75" style="width:11.25pt;height:11.25pt" o:bullet="t">
        <v:imagedata r:id="rId3" o:title="mso2B5F"/>
      </v:shape>
    </w:pict>
  </w:numPicBullet>
  <w:abstractNum w:abstractNumId="0">
    <w:nsid w:val="395E0254"/>
    <w:multiLevelType w:val="hybridMultilevel"/>
    <w:tmpl w:val="0F7C7412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2546"/>
    <w:multiLevelType w:val="hybridMultilevel"/>
    <w:tmpl w:val="5A82BA5A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37C3"/>
    <w:multiLevelType w:val="hybridMultilevel"/>
    <w:tmpl w:val="8EC228F6"/>
    <w:lvl w:ilvl="0" w:tplc="AAF284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10E5E"/>
    <w:multiLevelType w:val="hybridMultilevel"/>
    <w:tmpl w:val="D9B0C602"/>
    <w:lvl w:ilvl="0" w:tplc="2C0A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C2A9C"/>
    <w:multiLevelType w:val="hybridMultilevel"/>
    <w:tmpl w:val="C85A970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D3BF2"/>
    <w:multiLevelType w:val="hybridMultilevel"/>
    <w:tmpl w:val="222A0252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C415C"/>
    <w:multiLevelType w:val="hybridMultilevel"/>
    <w:tmpl w:val="5A8060B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EA"/>
    <w:rsid w:val="00221325"/>
    <w:rsid w:val="00447944"/>
    <w:rsid w:val="00B62CEA"/>
    <w:rsid w:val="00D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CEA"/>
  </w:style>
  <w:style w:type="paragraph" w:styleId="Piedepgina">
    <w:name w:val="footer"/>
    <w:basedOn w:val="Normal"/>
    <w:link w:val="PiedepginaCar"/>
    <w:uiPriority w:val="99"/>
    <w:unhideWhenUsed/>
    <w:rsid w:val="00B6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CEA"/>
  </w:style>
  <w:style w:type="paragraph" w:styleId="Textodeglobo">
    <w:name w:val="Balloon Text"/>
    <w:basedOn w:val="Normal"/>
    <w:link w:val="TextodegloboCar"/>
    <w:uiPriority w:val="99"/>
    <w:semiHidden/>
    <w:unhideWhenUsed/>
    <w:rsid w:val="00B6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2C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CEA"/>
  </w:style>
  <w:style w:type="paragraph" w:styleId="Piedepgina">
    <w:name w:val="footer"/>
    <w:basedOn w:val="Normal"/>
    <w:link w:val="PiedepginaCar"/>
    <w:uiPriority w:val="99"/>
    <w:unhideWhenUsed/>
    <w:rsid w:val="00B62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CEA"/>
  </w:style>
  <w:style w:type="paragraph" w:styleId="Textodeglobo">
    <w:name w:val="Balloon Text"/>
    <w:basedOn w:val="Normal"/>
    <w:link w:val="TextodegloboCar"/>
    <w:uiPriority w:val="99"/>
    <w:semiHidden/>
    <w:unhideWhenUsed/>
    <w:rsid w:val="00B6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2C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Cuadros de fútbol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Talleres</c:v>
                </c:pt>
                <c:pt idx="1">
                  <c:v>River</c:v>
                </c:pt>
                <c:pt idx="2">
                  <c:v>Boca</c:v>
                </c:pt>
                <c:pt idx="3">
                  <c:v>otros </c:v>
                </c:pt>
                <c:pt idx="4">
                  <c:v>Belgrano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17</c:v>
                </c:pt>
                <c:pt idx="1">
                  <c:v>25</c:v>
                </c:pt>
                <c:pt idx="2">
                  <c:v>35</c:v>
                </c:pt>
                <c:pt idx="3">
                  <c:v>8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Equipo de fútbol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Boca</c:v>
                </c:pt>
                <c:pt idx="1">
                  <c:v>Talleres </c:v>
                </c:pt>
                <c:pt idx="2">
                  <c:v>River</c:v>
                </c:pt>
                <c:pt idx="3">
                  <c:v>otros</c:v>
                </c:pt>
                <c:pt idx="4">
                  <c:v>Belgrano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25</c:v>
                </c:pt>
                <c:pt idx="3">
                  <c:v>8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Asignaturas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Matemática</c:v>
                </c:pt>
                <c:pt idx="1">
                  <c:v>Lengua</c:v>
                </c:pt>
                <c:pt idx="2">
                  <c:v>Educación física</c:v>
                </c:pt>
                <c:pt idx="3">
                  <c:v>Informática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86016"/>
        <c:axId val="66088320"/>
      </c:barChart>
      <c:catAx>
        <c:axId val="6608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66088320"/>
        <c:crosses val="autoZero"/>
        <c:auto val="1"/>
        <c:lblAlgn val="ctr"/>
        <c:lblOffset val="100"/>
        <c:noMultiLvlLbl val="0"/>
      </c:catAx>
      <c:valAx>
        <c:axId val="6608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86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2020-04-03T12:04:00Z</dcterms:created>
  <dcterms:modified xsi:type="dcterms:W3CDTF">2020-04-03T12:25:00Z</dcterms:modified>
</cp:coreProperties>
</file>